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B4248" w14:textId="77777777" w:rsidR="00AC3093" w:rsidRPr="000435D7" w:rsidRDefault="00C615B1" w:rsidP="000435D7">
      <w:pPr>
        <w:jc w:val="center"/>
        <w:rPr>
          <w:b/>
        </w:rPr>
      </w:pPr>
      <w:r w:rsidRPr="000435D7">
        <w:rPr>
          <w:b/>
        </w:rPr>
        <w:t>SEARCH SSC MEETING</w:t>
      </w:r>
    </w:p>
    <w:p w14:paraId="055A9EF9" w14:textId="77777777" w:rsidR="00C615B1" w:rsidRPr="000435D7" w:rsidRDefault="00C615B1" w:rsidP="000435D7">
      <w:pPr>
        <w:jc w:val="center"/>
        <w:rPr>
          <w:b/>
        </w:rPr>
      </w:pPr>
      <w:r w:rsidRPr="000435D7">
        <w:rPr>
          <w:b/>
        </w:rPr>
        <w:t>Tuesday Morning</w:t>
      </w:r>
    </w:p>
    <w:p w14:paraId="00916FA2" w14:textId="77777777" w:rsidR="00C615B1" w:rsidRDefault="00C615B1"/>
    <w:p w14:paraId="0907818D" w14:textId="28F4A4DB" w:rsidR="00B841B9" w:rsidRDefault="00C615B1">
      <w:r>
        <w:t>We will organize act</w:t>
      </w:r>
      <w:r w:rsidR="000435D7">
        <w:t xml:space="preserve">ivities under three main areas/categories - see below. </w:t>
      </w:r>
      <w:r>
        <w:t xml:space="preserve">These are draft/working </w:t>
      </w:r>
      <w:r w:rsidR="000435D7">
        <w:t>categories</w:t>
      </w:r>
      <w:r>
        <w:t>, and we'll revisit and change if needed.</w:t>
      </w:r>
    </w:p>
    <w:p w14:paraId="4C6525EC" w14:textId="77777777" w:rsidR="00D268C2" w:rsidRDefault="00D268C2"/>
    <w:p w14:paraId="18D189F9" w14:textId="6246AE1F" w:rsidR="00C615B1" w:rsidRPr="000435D7" w:rsidRDefault="00C615B1">
      <w:pPr>
        <w:rPr>
          <w:b/>
        </w:rPr>
      </w:pPr>
      <w:r w:rsidRPr="000435D7">
        <w:rPr>
          <w:b/>
        </w:rPr>
        <w:t>OUR THREE WORKING</w:t>
      </w:r>
      <w:r w:rsidR="000435D7">
        <w:rPr>
          <w:b/>
        </w:rPr>
        <w:t xml:space="preserve"> "ACTIV</w:t>
      </w:r>
      <w:r w:rsidR="00B841B9" w:rsidRPr="000435D7">
        <w:rPr>
          <w:b/>
        </w:rPr>
        <w:t>ITY AREAS"</w:t>
      </w:r>
    </w:p>
    <w:p w14:paraId="601333C1" w14:textId="3584EC1F" w:rsidR="00B841B9" w:rsidRPr="000435D7" w:rsidRDefault="00B841B9">
      <w:r w:rsidRPr="000435D7">
        <w:t>We will revisit the</w:t>
      </w:r>
      <w:r w:rsidR="000435D7">
        <w:t xml:space="preserve">se categories later and adjust </w:t>
      </w:r>
      <w:r w:rsidRPr="000435D7">
        <w:t>as needed.</w:t>
      </w:r>
    </w:p>
    <w:p w14:paraId="39A6D4FF" w14:textId="77777777" w:rsidR="00C615B1" w:rsidRDefault="00C615B1"/>
    <w:p w14:paraId="504615AD" w14:textId="77777777" w:rsidR="002F4BBC" w:rsidRPr="00AB0398" w:rsidRDefault="002F4BBC" w:rsidP="002F4BBC">
      <w:pPr>
        <w:rPr>
          <w:b/>
        </w:rPr>
      </w:pPr>
      <w:r w:rsidRPr="00AB0398">
        <w:rPr>
          <w:b/>
        </w:rPr>
        <w:t>1. Scientific Synthesis</w:t>
      </w:r>
    </w:p>
    <w:p w14:paraId="2BBA5BED" w14:textId="77777777" w:rsidR="002F4BBC" w:rsidRDefault="002F4BBC" w:rsidP="002F4BBC">
      <w:pPr>
        <w:pStyle w:val="ListParagraph"/>
        <w:numPr>
          <w:ilvl w:val="0"/>
          <w:numId w:val="2"/>
        </w:numPr>
      </w:pPr>
      <w:r>
        <w:t>Big picture</w:t>
      </w:r>
    </w:p>
    <w:p w14:paraId="276550EA" w14:textId="77777777" w:rsidR="002F4BBC" w:rsidRDefault="002F4BBC" w:rsidP="002F4BBC">
      <w:pPr>
        <w:pStyle w:val="ListParagraph"/>
        <w:numPr>
          <w:ilvl w:val="0"/>
          <w:numId w:val="2"/>
        </w:numPr>
      </w:pPr>
      <w:r>
        <w:t>Multi/inter disciplinary</w:t>
      </w:r>
    </w:p>
    <w:p w14:paraId="02159235" w14:textId="77777777" w:rsidR="002F4BBC" w:rsidRDefault="002F4BBC" w:rsidP="002F4BBC">
      <w:pPr>
        <w:pStyle w:val="ListParagraph"/>
        <w:numPr>
          <w:ilvl w:val="0"/>
          <w:numId w:val="2"/>
        </w:numPr>
      </w:pPr>
      <w:r>
        <w:t>Quick Example:</w:t>
      </w:r>
      <w:r w:rsidR="00AB0398">
        <w:t xml:space="preserve"> Develop AON data products that are useful and usable to scientists and stakeholders/decision-makers (would need to figure out how this would be done - through charging a group to do this, etc.).</w:t>
      </w:r>
    </w:p>
    <w:p w14:paraId="1096B088" w14:textId="77777777" w:rsidR="00AB0398" w:rsidRDefault="00AB0398" w:rsidP="002F4BBC">
      <w:pPr>
        <w:pStyle w:val="ListParagraph"/>
        <w:numPr>
          <w:ilvl w:val="0"/>
          <w:numId w:val="2"/>
        </w:numPr>
      </w:pPr>
      <w:r>
        <w:t>Could target synthesis to our research goals</w:t>
      </w:r>
    </w:p>
    <w:p w14:paraId="7C5BBA6A" w14:textId="77777777" w:rsidR="00AB0398" w:rsidRDefault="00AB0398" w:rsidP="00AB0398"/>
    <w:p w14:paraId="660B5FBA" w14:textId="77777777" w:rsidR="00AB0398" w:rsidRDefault="00AB0398" w:rsidP="00AB0398"/>
    <w:p w14:paraId="5D646013" w14:textId="7E641C33" w:rsidR="00AB0398" w:rsidRDefault="00AB0398" w:rsidP="00AB0398">
      <w:pPr>
        <w:rPr>
          <w:b/>
        </w:rPr>
      </w:pPr>
      <w:r w:rsidRPr="00AB0398">
        <w:rPr>
          <w:b/>
        </w:rPr>
        <w:t xml:space="preserve">2. </w:t>
      </w:r>
      <w:r>
        <w:rPr>
          <w:b/>
        </w:rPr>
        <w:t xml:space="preserve"> Provide a </w:t>
      </w:r>
      <w:r w:rsidR="00B841B9">
        <w:rPr>
          <w:b/>
        </w:rPr>
        <w:t xml:space="preserve">Comprehensive </w:t>
      </w:r>
      <w:r>
        <w:rPr>
          <w:b/>
        </w:rPr>
        <w:t>Long-</w:t>
      </w:r>
      <w:r w:rsidR="00B841B9">
        <w:rPr>
          <w:b/>
        </w:rPr>
        <w:t>View</w:t>
      </w:r>
      <w:r>
        <w:rPr>
          <w:b/>
        </w:rPr>
        <w:t xml:space="preserve"> "Outlook"</w:t>
      </w:r>
    </w:p>
    <w:p w14:paraId="6EC69C41" w14:textId="2E1B1E09" w:rsidR="00AB0398" w:rsidRPr="00F30D15" w:rsidRDefault="00B841B9" w:rsidP="00AB0398">
      <w:pPr>
        <w:pStyle w:val="ListParagraph"/>
        <w:numPr>
          <w:ilvl w:val="0"/>
          <w:numId w:val="3"/>
        </w:numPr>
      </w:pPr>
      <w:r w:rsidRPr="00F30D15">
        <w:t>SEARCH as the 'go-to'</w:t>
      </w:r>
      <w:r w:rsidR="00F30D15">
        <w:t xml:space="preserve"> </w:t>
      </w:r>
      <w:r w:rsidRPr="00F30D15">
        <w:t xml:space="preserve">place </w:t>
      </w:r>
      <w:r w:rsidR="00A91E11">
        <w:t xml:space="preserve">('face of the arctic') </w:t>
      </w:r>
      <w:r w:rsidRPr="00F30D15">
        <w:t>for prov</w:t>
      </w:r>
      <w:r w:rsidR="00F30D15">
        <w:t>iding information on what the Ar</w:t>
      </w:r>
      <w:r w:rsidRPr="00F30D15">
        <w:t>ctic will look like</w:t>
      </w:r>
      <w:r w:rsidR="00F30D15" w:rsidRPr="00F30D15">
        <w:t xml:space="preserve"> in 2020, and beyond</w:t>
      </w:r>
    </w:p>
    <w:p w14:paraId="51D60A08" w14:textId="4B5828AA" w:rsidR="00B841B9" w:rsidRPr="00F30D15" w:rsidRDefault="00B841B9" w:rsidP="00AB0398">
      <w:pPr>
        <w:pStyle w:val="ListParagraph"/>
        <w:numPr>
          <w:ilvl w:val="0"/>
          <w:numId w:val="3"/>
        </w:numPr>
      </w:pPr>
      <w:r w:rsidRPr="00F30D15">
        <w:t>SEARCH as the 'honest-broker' in providing this info</w:t>
      </w:r>
      <w:r w:rsidR="00F30D15">
        <w:t>rma</w:t>
      </w:r>
      <w:r w:rsidRPr="00F30D15">
        <w:t>tion</w:t>
      </w:r>
      <w:r w:rsidR="002A69C0">
        <w:t>; value-neutral</w:t>
      </w:r>
    </w:p>
    <w:p w14:paraId="436CF0AF" w14:textId="38A1E263" w:rsidR="00B841B9" w:rsidRDefault="00F30D15" w:rsidP="00AB0398">
      <w:pPr>
        <w:pStyle w:val="ListParagraph"/>
        <w:numPr>
          <w:ilvl w:val="0"/>
          <w:numId w:val="3"/>
        </w:numPr>
      </w:pPr>
      <w:r w:rsidRPr="00F30D15">
        <w:t>Bring different voices together to do this; bridge science</w:t>
      </w:r>
      <w:r w:rsidR="006B0DF3">
        <w:t xml:space="preserve"> and stakeholders</w:t>
      </w:r>
    </w:p>
    <w:p w14:paraId="13081888" w14:textId="79715621" w:rsidR="006B0DF3" w:rsidRDefault="006B0DF3" w:rsidP="00AB0398">
      <w:pPr>
        <w:pStyle w:val="ListParagraph"/>
        <w:numPr>
          <w:ilvl w:val="0"/>
          <w:numId w:val="3"/>
        </w:numPr>
      </w:pPr>
      <w:r>
        <w:t>Issue some sort of Outlook product</w:t>
      </w:r>
      <w:r w:rsidR="0096395B">
        <w:t>/provide information in some form</w:t>
      </w:r>
      <w:r w:rsidR="00C8683C">
        <w:t>; includes element of translation</w:t>
      </w:r>
    </w:p>
    <w:p w14:paraId="767E5C77" w14:textId="69EF42C8" w:rsidR="00B841B9" w:rsidRDefault="00C8683C" w:rsidP="002F4BBC">
      <w:pPr>
        <w:pStyle w:val="ListParagraph"/>
        <w:numPr>
          <w:ilvl w:val="0"/>
          <w:numId w:val="3"/>
        </w:numPr>
      </w:pPr>
      <w:r>
        <w:t>Perhaps build on "Arctic Report Card" (but provide the linkages between disciplines and system co</w:t>
      </w:r>
      <w:bookmarkStart w:id="0" w:name="_GoBack"/>
      <w:bookmarkEnd w:id="0"/>
      <w:r>
        <w:t>mponents).</w:t>
      </w:r>
    </w:p>
    <w:p w14:paraId="68AE36A4" w14:textId="77777777" w:rsidR="00B841B9" w:rsidRDefault="00B841B9" w:rsidP="002F4BBC"/>
    <w:p w14:paraId="7E7323B1" w14:textId="7F45C9D8" w:rsidR="00B841B9" w:rsidRPr="00F168BA" w:rsidRDefault="00B841B9" w:rsidP="002F4BBC">
      <w:pPr>
        <w:rPr>
          <w:b/>
        </w:rPr>
      </w:pPr>
      <w:r w:rsidRPr="00F168BA">
        <w:rPr>
          <w:b/>
        </w:rPr>
        <w:t>3. What interdisciplinary science needs to be done?</w:t>
      </w:r>
    </w:p>
    <w:p w14:paraId="523E79F6" w14:textId="77777777" w:rsidR="00F81084" w:rsidRDefault="00F81084" w:rsidP="00B841B9">
      <w:pPr>
        <w:pStyle w:val="ListParagraph"/>
        <w:numPr>
          <w:ilvl w:val="0"/>
          <w:numId w:val="5"/>
        </w:numPr>
      </w:pPr>
      <w:r>
        <w:t>This would involve several kinds of activities</w:t>
      </w:r>
    </w:p>
    <w:p w14:paraId="33548A26" w14:textId="59E37A11" w:rsidR="00AD3B53" w:rsidRDefault="00AD3B53" w:rsidP="00B841B9">
      <w:pPr>
        <w:pStyle w:val="ListParagraph"/>
        <w:numPr>
          <w:ilvl w:val="0"/>
          <w:numId w:val="5"/>
        </w:numPr>
      </w:pPr>
      <w:r>
        <w:t>Part of this will include prioritization of science needs</w:t>
      </w:r>
      <w:r w:rsidR="00F81084">
        <w:t xml:space="preserve"> (this may not be exciting, but it's needed)</w:t>
      </w:r>
    </w:p>
    <w:p w14:paraId="06CEC654" w14:textId="2E7BC640" w:rsidR="00F81084" w:rsidRDefault="00F81084" w:rsidP="00B841B9">
      <w:pPr>
        <w:pStyle w:val="ListParagraph"/>
        <w:numPr>
          <w:ilvl w:val="0"/>
          <w:numId w:val="5"/>
        </w:numPr>
      </w:pPr>
      <w:r>
        <w:t>Develop transformative ideas</w:t>
      </w:r>
      <w:r w:rsidR="00793AE5">
        <w:t xml:space="preserve"> that are integrated and interdisciplinary</w:t>
      </w:r>
      <w:r>
        <w:t xml:space="preserve"> - </w:t>
      </w:r>
      <w:r w:rsidR="00793AE5">
        <w:t xml:space="preserve">&amp; </w:t>
      </w:r>
      <w:r>
        <w:t>bring in new people. Exploratory workshops, etc.</w:t>
      </w:r>
      <w:r w:rsidR="00793AE5">
        <w:t xml:space="preserve"> (e.g., workshop to explore physical and economic linkages of Arctic Change)</w:t>
      </w:r>
      <w:r w:rsidR="00CA51F7">
        <w:t xml:space="preserve"> - proposals would flow from that</w:t>
      </w:r>
    </w:p>
    <w:p w14:paraId="4D0E0679" w14:textId="28B2EB95" w:rsidR="00A91E11" w:rsidRDefault="00B841B9" w:rsidP="00B841B9">
      <w:pPr>
        <w:pStyle w:val="ListParagraph"/>
        <w:numPr>
          <w:ilvl w:val="0"/>
          <w:numId w:val="5"/>
        </w:numPr>
      </w:pPr>
      <w:r>
        <w:t xml:space="preserve">This </w:t>
      </w:r>
      <w:r w:rsidR="00A91E11">
        <w:t>will address the need to identify</w:t>
      </w:r>
      <w:r>
        <w:t xml:space="preserve"> 'emerging issues'</w:t>
      </w:r>
    </w:p>
    <w:p w14:paraId="327CD12C" w14:textId="23C9F5FD" w:rsidR="0096395B" w:rsidRDefault="00C8683C" w:rsidP="00B841B9">
      <w:pPr>
        <w:pStyle w:val="ListParagraph"/>
        <w:numPr>
          <w:ilvl w:val="0"/>
          <w:numId w:val="5"/>
        </w:numPr>
      </w:pPr>
      <w:r>
        <w:t>Include methodological advances</w:t>
      </w:r>
      <w:r w:rsidR="0096395B">
        <w:t xml:space="preserve"> (e.g., a training workshop to train arctic scientists in something they don't currently know how to do)</w:t>
      </w:r>
    </w:p>
    <w:p w14:paraId="1AE1DE1B" w14:textId="77777777" w:rsidR="000435D7" w:rsidRDefault="000435D7" w:rsidP="000435D7"/>
    <w:p w14:paraId="47633927" w14:textId="77777777" w:rsidR="000435D7" w:rsidRDefault="000435D7" w:rsidP="000435D7"/>
    <w:p w14:paraId="4494697B" w14:textId="77777777" w:rsidR="000435D7" w:rsidRDefault="000435D7" w:rsidP="000435D7"/>
    <w:p w14:paraId="4C43856F" w14:textId="77777777" w:rsidR="00B93DFD" w:rsidRDefault="00B93DFD" w:rsidP="000435D7"/>
    <w:p w14:paraId="0C9F6522" w14:textId="77777777" w:rsidR="000435D7" w:rsidRDefault="000435D7" w:rsidP="000435D7"/>
    <w:p w14:paraId="59F78DD6" w14:textId="77777777" w:rsidR="000435D7" w:rsidRDefault="000435D7" w:rsidP="000435D7"/>
    <w:p w14:paraId="70E51A57" w14:textId="77777777" w:rsidR="000435D7" w:rsidRDefault="000435D7" w:rsidP="000435D7">
      <w:r>
        <w:lastRenderedPageBreak/>
        <w:t xml:space="preserve">All of these "activity areas" would feed into each other and link together. </w:t>
      </w:r>
    </w:p>
    <w:p w14:paraId="6612776A" w14:textId="77777777" w:rsidR="000435D7" w:rsidRDefault="000435D7" w:rsidP="000435D7"/>
    <w:p w14:paraId="6D7C13E4" w14:textId="77777777" w:rsidR="000435D7" w:rsidRDefault="000435D7" w:rsidP="000435D7"/>
    <w:p w14:paraId="15EEBA43" w14:textId="78961E3C" w:rsidR="00C754B3" w:rsidRDefault="00CA51F7" w:rsidP="00C754B3">
      <w:r>
        <w:rPr>
          <w:noProof/>
        </w:rPr>
        <mc:AlternateContent>
          <mc:Choice Requires="wpg">
            <w:drawing>
              <wp:anchor distT="0" distB="0" distL="114300" distR="114300" simplePos="0" relativeHeight="251677696" behindDoc="0" locked="0" layoutInCell="1" allowOverlap="1" wp14:anchorId="67AD926A" wp14:editId="3212DB02">
                <wp:simplePos x="0" y="0"/>
                <wp:positionH relativeFrom="column">
                  <wp:posOffset>1143000</wp:posOffset>
                </wp:positionH>
                <wp:positionV relativeFrom="paragraph">
                  <wp:posOffset>141605</wp:posOffset>
                </wp:positionV>
                <wp:extent cx="2853690" cy="1836420"/>
                <wp:effectExtent l="0" t="25400" r="0" b="0"/>
                <wp:wrapThrough wrapText="bothSides">
                  <wp:wrapPolygon edited="0">
                    <wp:start x="9613" y="-299"/>
                    <wp:lineTo x="9036" y="0"/>
                    <wp:lineTo x="7883" y="3286"/>
                    <wp:lineTo x="7883" y="4780"/>
                    <wp:lineTo x="5383" y="9560"/>
                    <wp:lineTo x="2115" y="9560"/>
                    <wp:lineTo x="192" y="11353"/>
                    <wp:lineTo x="192" y="17328"/>
                    <wp:lineTo x="5383" y="19120"/>
                    <wp:lineTo x="14804" y="19120"/>
                    <wp:lineTo x="14804" y="21212"/>
                    <wp:lineTo x="21148" y="21212"/>
                    <wp:lineTo x="21340" y="10158"/>
                    <wp:lineTo x="20764" y="9560"/>
                    <wp:lineTo x="17495" y="9560"/>
                    <wp:lineTo x="14611" y="4780"/>
                    <wp:lineTo x="14804" y="2689"/>
                    <wp:lineTo x="13650" y="0"/>
                    <wp:lineTo x="12497" y="-299"/>
                    <wp:lineTo x="9613" y="-299"/>
                  </wp:wrapPolygon>
                </wp:wrapThrough>
                <wp:docPr id="19" name="Group 19"/>
                <wp:cNvGraphicFramePr/>
                <a:graphic xmlns:a="http://schemas.openxmlformats.org/drawingml/2006/main">
                  <a:graphicData uri="http://schemas.microsoft.com/office/word/2010/wordprocessingGroup">
                    <wpg:wgp>
                      <wpg:cNvGrpSpPr/>
                      <wpg:grpSpPr>
                        <a:xfrm>
                          <a:off x="0" y="0"/>
                          <a:ext cx="2853690" cy="1836420"/>
                          <a:chOff x="0" y="0"/>
                          <a:chExt cx="2853690" cy="1836420"/>
                        </a:xfrm>
                      </wpg:grpSpPr>
                      <wps:wsp>
                        <wps:cNvPr id="9" name="Oval 9"/>
                        <wps:cNvSpPr/>
                        <wps:spPr>
                          <a:xfrm>
                            <a:off x="195580" y="838200"/>
                            <a:ext cx="685800" cy="6858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1058545" y="0"/>
                            <a:ext cx="914400" cy="685800"/>
                            <a:chOff x="0" y="0"/>
                            <a:chExt cx="914400" cy="685800"/>
                          </a:xfrm>
                        </wpg:grpSpPr>
                        <wps:wsp>
                          <wps:cNvPr id="1" name="Oval 1"/>
                          <wps:cNvSpPr/>
                          <wps:spPr>
                            <a:xfrm>
                              <a:off x="59690" y="0"/>
                              <a:ext cx="685800" cy="6858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143510"/>
                              <a:ext cx="914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1C8F12" w14:textId="77777777" w:rsidR="009354E2" w:rsidRDefault="009354E2" w:rsidP="00CA51F7">
                                <w:r>
                                  <w:t>Synthesis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 name="Text Box 10"/>
                        <wps:cNvSpPr txBox="1"/>
                        <wps:spPr>
                          <a:xfrm>
                            <a:off x="0" y="95631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244AB5" w14:textId="0827CD55" w:rsidR="009354E2" w:rsidRPr="00CA51F7" w:rsidRDefault="009354E2" w:rsidP="00CA51F7">
                              <w:pPr>
                                <w:jc w:val="center"/>
                                <w:rPr>
                                  <w:sz w:val="22"/>
                                  <w:szCs w:val="22"/>
                                </w:rPr>
                              </w:pPr>
                              <w:r w:rsidRPr="00CA51F7">
                                <w:rPr>
                                  <w:sz w:val="22"/>
                                  <w:szCs w:val="22"/>
                                </w:rPr>
                                <w:t>Comprehensive Outlo</w:t>
                              </w:r>
                              <w:r>
                                <w:rPr>
                                  <w:sz w:val="22"/>
                                  <w:szCs w:val="22"/>
                                </w:rPr>
                                <w:t>o</w:t>
                              </w:r>
                              <w:r w:rsidRPr="00CA51F7">
                                <w:rPr>
                                  <w:sz w:val="22"/>
                                  <w:szCs w:val="22"/>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939290" y="836295"/>
                            <a:ext cx="914400" cy="10001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C91A9E" w14:textId="5264BEB3" w:rsidR="009354E2" w:rsidRDefault="009354E2" w:rsidP="00CA51F7">
                              <w:pPr>
                                <w:jc w:val="center"/>
                              </w:pPr>
                              <w:r>
                                <w:t>What science needs to be done?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Left-Right Arrow 15"/>
                        <wps:cNvSpPr/>
                        <wps:spPr>
                          <a:xfrm rot="18653461">
                            <a:off x="687705" y="608965"/>
                            <a:ext cx="685800" cy="228600"/>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Left-Right Arrow 16"/>
                        <wps:cNvSpPr/>
                        <wps:spPr>
                          <a:xfrm rot="13537786">
                            <a:off x="1618615" y="566420"/>
                            <a:ext cx="685800" cy="228600"/>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Left-Right Arrow 17"/>
                        <wps:cNvSpPr/>
                        <wps:spPr>
                          <a:xfrm>
                            <a:off x="822325" y="1108710"/>
                            <a:ext cx="1175385" cy="228600"/>
                          </a:xfrm>
                          <a:prstGeom prst="lef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9" o:spid="_x0000_s1026" style="position:absolute;margin-left:90pt;margin-top:11.15pt;width:224.7pt;height:144.6pt;z-index:251677696" coordsize="2853690,18364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">
                <v:oval id="Oval 9" o:spid="_x0000_s1027" style="position:absolute;left:195580;top:838200;width:6858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TZugwgAA&#10;ANoAAAAPAAAAZHJzL2Rvd25yZXYueG1sRI9Bi8IwFITvwv6H8AQvoqmCsnaN4gqCHq3Lsse3zbOt&#10;Ni+1ibb+eyMIHoeZ+YaZL1tTihvVrrCsYDSMQBCnVhecKfg5bAafIJxH1lhaJgV3crBcfHTmGGvb&#10;8J5uic9EgLCLUUHufRVL6dKcDLqhrYiDd7S1QR9knUldYxPgppTjKJpKgwWHhRwrWueUnpOrUfBN&#10;6XT8vzut+5tV8/vnkwle+pVSvW67+gLhqfXv8Ku91Qpm8LwSboBcP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pNm6DCAAAA2gAAAA8AAAAAAAAAAAAAAAAAlwIAAGRycy9kb3du&#10;cmV2LnhtbFBLBQYAAAAABAAEAPUAAACGAwAAAAA=&#10;" fillcolor="#4f81bd [3204]" strokecolor="#4579b8 [3044]">
                  <v:fill color2="#a7bfde [1620]" rotate="t" type="gradient">
                    <o:fill v:ext="view" type="gradientUnscaled"/>
                  </v:fill>
                  <v:shadow on="t" opacity="22937f" mv:blur="40000f" origin=",.5" offset="0,23000emu"/>
                </v:oval>
                <v:group id="Group 7" o:spid="_x0000_s1028" style="position:absolute;left:1058545;width:914400;height:685800" coordsize="914400,6858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oval id="Oval 1" o:spid="_x0000_s1029" style="position:absolute;left:59690;width:6858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O5emwQAA&#10;ANoAAAAPAAAAZHJzL2Rvd25yZXYueG1sRE9Na8JAEL0X/A/LCL1Is1GolDQbUUGwR1MpPU53p0lq&#10;djZmVxP/fVco9DQ83ufkq9G24kq9bxwrmCcpCGLtTMOVguP77ukFhA/IBlvHpOBGHlbF5CHHzLiB&#10;D3QtQyViCPsMFdQhdJmUXtdk0SeuI47ct+sthgj7SpoehxhuW7lI06W02HBsqLGjbU36VF6sgg3p&#10;5eLr7Wc7262Hj89QPuN51in1OB3XryACjeFf/Ofemzgf7q/cryx+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DuXpsEAAADaAAAADwAAAAAAAAAAAAAAAACXAgAAZHJzL2Rvd25y&#10;ZXYueG1sUEsFBgAAAAAEAAQA9QAAAIUDAAAAAA==&#10;" fillcolor="#4f81bd [3204]" strokecolor="#4579b8 [3044]">
                    <v:fill color2="#a7bfde [1620]" rotate="t" type="gradient">
                      <o:fill v:ext="view" type="gradientUnscaled"/>
                    </v:fill>
                    <v:shadow on="t" opacity="22937f" mv:blur="40000f" origin=",.5" offset="0,23000emu"/>
                  </v:oval>
                  <v:shapetype id="_x0000_t202" coordsize="21600,21600" o:spt="202" path="m0,0l0,21600,21600,21600,21600,0xe">
                    <v:stroke joinstyle="miter"/>
                    <v:path gradientshapeok="t" o:connecttype="rect"/>
                  </v:shapetype>
                  <v:shape id="Text Box 6" o:spid="_x0000_s1030" type="#_x0000_t202" style="position:absolute;top:143510;width:9144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1E1C8F12" w14:textId="77777777" w:rsidR="009354E2" w:rsidRDefault="009354E2" w:rsidP="00CA51F7">
                          <w:r>
                            <w:t>Synthesis</w:t>
                          </w:r>
                        </w:p>
                      </w:txbxContent>
                    </v:textbox>
                  </v:shape>
                </v:group>
                <v:shape id="Text Box 10" o:spid="_x0000_s1031" type="#_x0000_t202" style="position:absolute;top:956310;width:11430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65244AB5" w14:textId="0827CD55" w:rsidR="009354E2" w:rsidRPr="00CA51F7" w:rsidRDefault="009354E2" w:rsidP="00CA51F7">
                        <w:pPr>
                          <w:jc w:val="center"/>
                          <w:rPr>
                            <w:sz w:val="22"/>
                            <w:szCs w:val="22"/>
                          </w:rPr>
                        </w:pPr>
                        <w:r w:rsidRPr="00CA51F7">
                          <w:rPr>
                            <w:sz w:val="22"/>
                            <w:szCs w:val="22"/>
                          </w:rPr>
                          <w:t>Comprehensive Outlo</w:t>
                        </w:r>
                        <w:r>
                          <w:rPr>
                            <w:sz w:val="22"/>
                            <w:szCs w:val="22"/>
                          </w:rPr>
                          <w:t>o</w:t>
                        </w:r>
                        <w:r w:rsidRPr="00CA51F7">
                          <w:rPr>
                            <w:sz w:val="22"/>
                            <w:szCs w:val="22"/>
                          </w:rPr>
                          <w:t>k</w:t>
                        </w:r>
                      </w:p>
                    </w:txbxContent>
                  </v:textbox>
                </v:shape>
                <v:shape id="Text Box 13" o:spid="_x0000_s1032" type="#_x0000_t202" style="position:absolute;left:1939290;top:836295;width:914400;height:1000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14:paraId="73C91A9E" w14:textId="5264BEB3" w:rsidR="009354E2" w:rsidRDefault="009354E2" w:rsidP="00CA51F7">
                        <w:pPr>
                          <w:jc w:val="center"/>
                        </w:pPr>
                        <w:r>
                          <w:t>What science needs to be done?</w:t>
                        </w:r>
                      </w:p>
                    </w:txbxContent>
                  </v:textbox>
                </v:shape>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5" o:spid="_x0000_s1033" type="#_x0000_t69" style="position:absolute;left:687705;top:608965;width:685800;height:228600;rotation:-3218406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Io6LvwAA&#10;ANsAAAAPAAAAZHJzL2Rvd25yZXYueG1sRI/NCsIwEITvgu8QVvBmUwV/qEYRQfBUsCpel2Zti82m&#10;NFHr2xtB8LbLzM43u9p0phZPal1lWcE4ikEQ51ZXXCg4n/ajBQjnkTXWlknBmxxs1v3eChNtX3yk&#10;Z+YLEULYJaig9L5JpHR5SQZdZBvioN1sa9CHtS2kbvEVwk0tJ3E8kwYrDoQSG9qVlN+zhwmQ1Lqs&#10;el+b6zFN5+f4MDH7i1FqOOi2SxCeOv83/64POtSfwveXMIBc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8ijou/AAAA2wAAAA8AAAAAAAAAAAAAAAAAlwIAAGRycy9kb3ducmV2&#10;LnhtbFBLBQYAAAAABAAEAPUAAACDAwAAAAA=&#10;" adj="3600" fillcolor="#4f81bd [3204]" strokecolor="#4579b8 [3044]">
                  <v:fill color2="#a7bfde [1620]" rotate="t" type="gradient">
                    <o:fill v:ext="view" type="gradientUnscaled"/>
                  </v:fill>
                  <v:shadow on="t" opacity="22937f" mv:blur="40000f" origin=",.5" offset="0,23000emu"/>
                </v:shape>
                <v:shape id="Left-Right Arrow 16" o:spid="_x0000_s1034" type="#_x0000_t69" style="position:absolute;left:1618615;top:566420;width:685800;height:228600;rotation:-8806088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3WMbwQAA&#10;ANsAAAAPAAAAZHJzL2Rvd25yZXYueG1sRE9NawIxEL0L/Q9hCr1ptoJStkYRS2EvUrp68DhsppvF&#10;ZLLspLr665tCobd5vM9Zbcbg1YUG6SIbeJ4VoIibaDtuDRwP79MXUJKQLfrIZOBGApv1w2SFpY1X&#10;/qRLnVqVQ1hKNOBS6kutpXEUUGaxJ87cVxwCpgyHVtsBrzk8eD0viqUO2HFucNjTzlFzrr+DgfOH&#10;yCLdT3Ul7i2Mvr1Xfn8w5ulx3L6CSjSmf/Gfu7J5/hJ+f8kH6PU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t1jG8EAAADbAAAADwAAAAAAAAAAAAAAAACXAgAAZHJzL2Rvd25y&#10;ZXYueG1sUEsFBgAAAAAEAAQA9QAAAIUDAAAAAA==&#10;" adj="3600" fillcolor="#4f81bd [3204]" strokecolor="#4579b8 [3044]">
                  <v:fill color2="#a7bfde [1620]" rotate="t" type="gradient">
                    <o:fill v:ext="view" type="gradientUnscaled"/>
                  </v:fill>
                  <v:shadow on="t" opacity="22937f" mv:blur="40000f" origin=",.5" offset="0,23000emu"/>
                </v:shape>
                <v:shape id="Left-Right Arrow 17" o:spid="_x0000_s1035" type="#_x0000_t69" style="position:absolute;left:822325;top:1108710;width:1175385;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chjuvwAA&#10;ANsAAAAPAAAAZHJzL2Rvd25yZXYueG1sRE9Li8IwEL4L/ocwgjdN9OBq11iqIgh7EB97H5rZtmwz&#10;qU3U+u/NwoK3+fies0w7W4s7tb5yrGEyViCIc2cqLjRczrvRHIQPyAZrx6ThSR7SVb+3xMS4Bx/p&#10;fgqFiCHsE9RQhtAkUvq8JIt+7BriyP241mKIsC2kafERw20tp0rNpMWKY0OJDW1Kyn9PN6th/T0N&#10;V2uU3TqVH7LDgr+OxFoPB132CSJQF97if/fexPkf8PdLPECuX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ByGO6/AAAA2wAAAA8AAAAAAAAAAAAAAAAAlwIAAGRycy9kb3ducmV2&#10;LnhtbFBLBQYAAAAABAAEAPUAAACDAwAAAAA=&#10;" adj="2100" fillcolor="#4f81bd [3204]" strokecolor="#4579b8 [3044]">
                  <v:fill color2="#a7bfde [1620]" rotate="t" type="gradient">
                    <o:fill v:ext="view" type="gradientUnscaled"/>
                  </v:fill>
                  <v:shadow on="t" opacity="22937f" mv:blur="40000f" origin=",.5" offset="0,23000emu"/>
                </v:shape>
                <w10:wrap type="through"/>
              </v:group>
            </w:pict>
          </mc:Fallback>
        </mc:AlternateContent>
      </w:r>
    </w:p>
    <w:p w14:paraId="5E527705" w14:textId="77777777" w:rsidR="00C754B3" w:rsidRDefault="00C754B3" w:rsidP="00C52B61"/>
    <w:p w14:paraId="1868B545" w14:textId="77777777" w:rsidR="00CA51F7" w:rsidRDefault="00CA51F7" w:rsidP="00C52B61"/>
    <w:p w14:paraId="03FECDDE" w14:textId="77777777" w:rsidR="00CA51F7" w:rsidRDefault="00CA51F7" w:rsidP="00C52B61"/>
    <w:p w14:paraId="612C8128" w14:textId="77777777" w:rsidR="00CA51F7" w:rsidRDefault="00CA51F7" w:rsidP="00C52B61"/>
    <w:p w14:paraId="0363CEA0" w14:textId="03C1EE88" w:rsidR="00CA51F7" w:rsidRDefault="00CA51F7" w:rsidP="00C52B61">
      <w:r>
        <w:rPr>
          <w:noProof/>
        </w:rPr>
        <mc:AlternateContent>
          <mc:Choice Requires="wps">
            <w:drawing>
              <wp:anchor distT="0" distB="0" distL="114300" distR="114300" simplePos="0" relativeHeight="251666432" behindDoc="0" locked="0" layoutInCell="1" allowOverlap="1" wp14:anchorId="58F4B9E1" wp14:editId="41E88C02">
                <wp:simplePos x="0" y="0"/>
                <wp:positionH relativeFrom="column">
                  <wp:posOffset>3200400</wp:posOffset>
                </wp:positionH>
                <wp:positionV relativeFrom="paragraph">
                  <wp:posOffset>162560</wp:posOffset>
                </wp:positionV>
                <wp:extent cx="685800" cy="685800"/>
                <wp:effectExtent l="50800" t="25400" r="76200" b="101600"/>
                <wp:wrapThrough wrapText="bothSides">
                  <wp:wrapPolygon edited="0">
                    <wp:start x="4800" y="-800"/>
                    <wp:lineTo x="-1600" y="0"/>
                    <wp:lineTo x="-1600" y="19200"/>
                    <wp:lineTo x="5600" y="24000"/>
                    <wp:lineTo x="16000" y="24000"/>
                    <wp:lineTo x="16800" y="23200"/>
                    <wp:lineTo x="23200" y="13600"/>
                    <wp:lineTo x="23200" y="11200"/>
                    <wp:lineTo x="20000" y="4000"/>
                    <wp:lineTo x="16800" y="-800"/>
                    <wp:lineTo x="4800" y="-800"/>
                  </wp:wrapPolygon>
                </wp:wrapThrough>
                <wp:docPr id="12" name="Oval 12"/>
                <wp:cNvGraphicFramePr/>
                <a:graphic xmlns:a="http://schemas.openxmlformats.org/drawingml/2006/main">
                  <a:graphicData uri="http://schemas.microsoft.com/office/word/2010/wordprocessingShape">
                    <wps:wsp>
                      <wps:cNvSpPr/>
                      <wps:spPr>
                        <a:xfrm>
                          <a:off x="0" y="0"/>
                          <a:ext cx="685800" cy="6858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252pt;margin-top:12.8pt;width:54pt;height:5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" fillcolor="#4f81bd [3204]" strokecolor="#4579b8 [3044]">
                <v:fill color2="#a7bfde [1620]" rotate="t" type="gradient">
                  <o:fill v:ext="view" type="gradientUnscaled"/>
                </v:fill>
                <v:shadow on="t" opacity="22937f" mv:blur="40000f" origin=",.5" offset="0,23000emu"/>
                <w10:wrap type="through"/>
              </v:oval>
            </w:pict>
          </mc:Fallback>
        </mc:AlternateContent>
      </w:r>
    </w:p>
    <w:p w14:paraId="26FA839A" w14:textId="77777777" w:rsidR="00CA51F7" w:rsidRDefault="00CA51F7" w:rsidP="00C52B61"/>
    <w:p w14:paraId="73977C9D" w14:textId="77777777" w:rsidR="00CA51F7" w:rsidRDefault="00CA51F7" w:rsidP="00C52B61"/>
    <w:p w14:paraId="7FD01DAE" w14:textId="77777777" w:rsidR="00CA51F7" w:rsidRDefault="00CA51F7" w:rsidP="00C52B61"/>
    <w:p w14:paraId="6E0F954B" w14:textId="77777777" w:rsidR="00CA51F7" w:rsidRDefault="00CA51F7" w:rsidP="00C52B61"/>
    <w:p w14:paraId="66DF4C77" w14:textId="77777777" w:rsidR="00CA51F7" w:rsidRDefault="00CA51F7" w:rsidP="00C52B61"/>
    <w:p w14:paraId="1F855291" w14:textId="77777777" w:rsidR="00CA51F7" w:rsidRDefault="00CA51F7" w:rsidP="00C52B61"/>
    <w:p w14:paraId="42B0A6AE" w14:textId="3A3333CB" w:rsidR="00CA51F7" w:rsidRPr="000435D7" w:rsidRDefault="00CA51F7" w:rsidP="00C52B61">
      <w:pPr>
        <w:rPr>
          <w:b/>
        </w:rPr>
      </w:pPr>
      <w:r w:rsidRPr="000435D7">
        <w:rPr>
          <w:b/>
        </w:rPr>
        <w:t xml:space="preserve">Unresolved </w:t>
      </w:r>
      <w:r w:rsidR="000435D7">
        <w:rPr>
          <w:b/>
        </w:rPr>
        <w:t xml:space="preserve">'activity </w:t>
      </w:r>
      <w:r w:rsidRPr="000435D7">
        <w:rPr>
          <w:b/>
        </w:rPr>
        <w:t>area</w:t>
      </w:r>
      <w:r w:rsidR="000435D7">
        <w:rPr>
          <w:b/>
        </w:rPr>
        <w:t>'</w:t>
      </w:r>
      <w:r w:rsidRPr="000435D7">
        <w:rPr>
          <w:b/>
        </w:rPr>
        <w:t>:  "Coordinate Research "</w:t>
      </w:r>
      <w:r w:rsidR="000435D7">
        <w:rPr>
          <w:b/>
        </w:rPr>
        <w:t xml:space="preserve"> </w:t>
      </w:r>
      <w:r w:rsidR="000435D7" w:rsidRPr="000435D7">
        <w:t>- didn't come to agreement on this in the morning's discussion</w:t>
      </w:r>
    </w:p>
    <w:p w14:paraId="0DF7350F" w14:textId="3C2DC0EA" w:rsidR="00CA51F7" w:rsidRDefault="00CA51F7" w:rsidP="000435D7">
      <w:pPr>
        <w:pStyle w:val="ListParagraph"/>
        <w:numPr>
          <w:ilvl w:val="0"/>
          <w:numId w:val="7"/>
        </w:numPr>
      </w:pPr>
      <w:r>
        <w:t xml:space="preserve">What does or doesn't the SSC need to do here? </w:t>
      </w:r>
    </w:p>
    <w:p w14:paraId="430C0A30" w14:textId="424EB470" w:rsidR="00CA51F7" w:rsidRDefault="00CA51F7" w:rsidP="000435D7">
      <w:pPr>
        <w:pStyle w:val="ListParagraph"/>
        <w:numPr>
          <w:ilvl w:val="0"/>
          <w:numId w:val="7"/>
        </w:numPr>
      </w:pPr>
      <w:r>
        <w:t>Does SEARCH coordinate research efforts as an activity?</w:t>
      </w:r>
    </w:p>
    <w:p w14:paraId="44BFBBF1" w14:textId="606D07F3" w:rsidR="00CA51F7" w:rsidRDefault="000435D7" w:rsidP="000435D7">
      <w:pPr>
        <w:pStyle w:val="ListParagraph"/>
        <w:numPr>
          <w:ilvl w:val="0"/>
          <w:numId w:val="7"/>
        </w:numPr>
      </w:pPr>
      <w:r>
        <w:t xml:space="preserve">What about AON &amp; </w:t>
      </w:r>
      <w:r w:rsidR="00CA51F7">
        <w:t>coordinating observations?</w:t>
      </w:r>
    </w:p>
    <w:p w14:paraId="124CDEEF" w14:textId="37258FD8" w:rsidR="00C754B3" w:rsidRDefault="000435D7" w:rsidP="000435D7">
      <w:pPr>
        <w:pStyle w:val="ListParagraph"/>
        <w:numPr>
          <w:ilvl w:val="0"/>
          <w:numId w:val="7"/>
        </w:numPr>
      </w:pPr>
      <w:r>
        <w:t xml:space="preserve">We </w:t>
      </w:r>
      <w:r w:rsidR="00CA51F7">
        <w:t>will need to be very specific as far as what everyone means when we say 'coordination'</w:t>
      </w:r>
      <w:r>
        <w:t>. To one person it could mean providing a website where observing activities are tracked. To another it could mean charging a group to have a workshop/white paper that comes up with priority observations, that is given to funding agencies. To another it could just be talking to varoius groups to help link together efforts. To another it could be something else entirely.</w:t>
      </w:r>
    </w:p>
    <w:p w14:paraId="7E8417C6" w14:textId="77777777" w:rsidR="000435D7" w:rsidRDefault="000435D7" w:rsidP="00C754B3"/>
    <w:p w14:paraId="2C90F513" w14:textId="77777777" w:rsidR="000435D7" w:rsidRDefault="000435D7" w:rsidP="00C754B3"/>
    <w:p w14:paraId="5016B457" w14:textId="54A9DDB1" w:rsidR="000435D7" w:rsidRPr="000435D7" w:rsidRDefault="000435D7" w:rsidP="00C754B3">
      <w:pPr>
        <w:rPr>
          <w:b/>
        </w:rPr>
      </w:pPr>
      <w:r w:rsidRPr="000435D7">
        <w:rPr>
          <w:b/>
        </w:rPr>
        <w:t>CHARGE FOR AFTERNOON:</w:t>
      </w:r>
    </w:p>
    <w:p w14:paraId="3D50422E" w14:textId="3A1F0752" w:rsidR="000435D7" w:rsidRDefault="000435D7" w:rsidP="000435D7">
      <w:r>
        <w:t>The charge for the afternoon will be to break up into small groups (2-3 people per group) and develop a list of very specific activities that fall under each area. By specific, we don't mean 'hold a synthesis workshop'. But rather something more like "hold a workshop (in 2013) that brings together economists, physical scientists, etc.... to develop a white paper on [topic here], which then will be used for...."</w:t>
      </w:r>
    </w:p>
    <w:p w14:paraId="61ABB32A" w14:textId="77777777" w:rsidR="000435D7" w:rsidRDefault="000435D7" w:rsidP="000435D7"/>
    <w:p w14:paraId="1ABAFC06" w14:textId="77777777" w:rsidR="009354E2" w:rsidRDefault="009354E2" w:rsidP="000435D7"/>
    <w:p w14:paraId="13053FBB" w14:textId="4B6AAADF" w:rsidR="000435D7" w:rsidRPr="000435D7" w:rsidRDefault="000435D7" w:rsidP="000435D7">
      <w:pPr>
        <w:rPr>
          <w:b/>
        </w:rPr>
      </w:pPr>
      <w:r w:rsidRPr="000435D7">
        <w:rPr>
          <w:b/>
        </w:rPr>
        <w:t>OTHER NOTES:</w:t>
      </w:r>
    </w:p>
    <w:p w14:paraId="00F539C5" w14:textId="5642CC24" w:rsidR="000435D7" w:rsidRDefault="000435D7" w:rsidP="000435D7">
      <w:pPr>
        <w:pStyle w:val="ListParagraph"/>
        <w:numPr>
          <w:ilvl w:val="0"/>
          <w:numId w:val="6"/>
        </w:numPr>
      </w:pPr>
      <w:r>
        <w:t>Please also look to the 5-year goals for activities that will addres</w:t>
      </w:r>
      <w:r w:rsidR="006300E4">
        <w:t>s 1 or more of the 5-year goals (or provide a bigger-picture framework that will advance all of the goals).</w:t>
      </w:r>
    </w:p>
    <w:p w14:paraId="1270F70A" w14:textId="6D278EB5" w:rsidR="000435D7" w:rsidRDefault="000435D7" w:rsidP="000435D7">
      <w:pPr>
        <w:pStyle w:val="ListParagraph"/>
        <w:numPr>
          <w:ilvl w:val="0"/>
          <w:numId w:val="6"/>
        </w:numPr>
      </w:pPr>
      <w:r>
        <w:t>Refer to the current 'functions/activities' document as a start, which has general/broad activities</w:t>
      </w:r>
    </w:p>
    <w:p w14:paraId="12C200D8" w14:textId="33225981" w:rsidR="000435D7" w:rsidRDefault="000435D7" w:rsidP="000435D7">
      <w:pPr>
        <w:pStyle w:val="ListParagraph"/>
        <w:numPr>
          <w:ilvl w:val="0"/>
          <w:numId w:val="6"/>
        </w:numPr>
      </w:pPr>
      <w:r>
        <w:t>Also think of new, "transformative" ideas (transformative can be broadly defined).</w:t>
      </w:r>
    </w:p>
    <w:p w14:paraId="060B73C7" w14:textId="77777777" w:rsidR="000435D7" w:rsidRDefault="000435D7" w:rsidP="000435D7">
      <w:pPr>
        <w:pStyle w:val="ListParagraph"/>
        <w:numPr>
          <w:ilvl w:val="0"/>
          <w:numId w:val="6"/>
        </w:numPr>
      </w:pPr>
      <w:r>
        <w:t>Think about PRODUCTS. What will be the end result of an activity?</w:t>
      </w:r>
    </w:p>
    <w:p w14:paraId="00653C97" w14:textId="039CEC2C" w:rsidR="000435D7" w:rsidRDefault="000435D7" w:rsidP="000435D7">
      <w:pPr>
        <w:pStyle w:val="ListParagraph"/>
        <w:numPr>
          <w:ilvl w:val="0"/>
          <w:numId w:val="6"/>
        </w:numPr>
      </w:pPr>
      <w:r>
        <w:t>It's OK if an activity crosses over more than one area/category - just note that</w:t>
      </w:r>
    </w:p>
    <w:p w14:paraId="46D20F2C" w14:textId="361D060A" w:rsidR="000435D7" w:rsidRDefault="000435D7" w:rsidP="000435D7">
      <w:pPr>
        <w:pStyle w:val="ListParagraph"/>
        <w:numPr>
          <w:ilvl w:val="0"/>
          <w:numId w:val="6"/>
        </w:numPr>
      </w:pPr>
      <w:r>
        <w:t>Make notes on any changes you think are needed to the categories</w:t>
      </w:r>
    </w:p>
    <w:p w14:paraId="490C8F77" w14:textId="772B422A" w:rsidR="000435D7" w:rsidRDefault="000435D7" w:rsidP="000435D7">
      <w:pPr>
        <w:pStyle w:val="ListParagraph"/>
        <w:numPr>
          <w:ilvl w:val="0"/>
          <w:numId w:val="4"/>
        </w:numPr>
      </w:pPr>
      <w:r>
        <w:t>Incorporating stakeholder and others outside the 'academic science' re</w:t>
      </w:r>
      <w:r w:rsidR="006300E4">
        <w:t xml:space="preserve">alm should fall under each area. </w:t>
      </w:r>
    </w:p>
    <w:p w14:paraId="65187AC8" w14:textId="51963A98" w:rsidR="006300E4" w:rsidRDefault="006300E4" w:rsidP="000435D7">
      <w:pPr>
        <w:pStyle w:val="ListParagraph"/>
        <w:numPr>
          <w:ilvl w:val="0"/>
          <w:numId w:val="4"/>
        </w:numPr>
      </w:pPr>
      <w:r>
        <w:t>Inter-agency should be considered.</w:t>
      </w:r>
    </w:p>
    <w:p w14:paraId="121150AA" w14:textId="77777777" w:rsidR="000435D7" w:rsidRDefault="000435D7" w:rsidP="00C754B3"/>
    <w:sectPr w:rsidR="000435D7" w:rsidSect="008F4391">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DAAB4" w14:textId="77777777" w:rsidR="009354E2" w:rsidRDefault="009354E2" w:rsidP="000435D7">
      <w:r>
        <w:separator/>
      </w:r>
    </w:p>
  </w:endnote>
  <w:endnote w:type="continuationSeparator" w:id="0">
    <w:p w14:paraId="5C1E974D" w14:textId="77777777" w:rsidR="009354E2" w:rsidRDefault="009354E2" w:rsidP="0004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BDB07" w14:textId="77777777" w:rsidR="009354E2" w:rsidRDefault="009354E2" w:rsidP="009354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389228" w14:textId="77777777" w:rsidR="009354E2" w:rsidRDefault="009354E2" w:rsidP="000435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92B96" w14:textId="77777777" w:rsidR="009354E2" w:rsidRDefault="009354E2" w:rsidP="009354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1026">
      <w:rPr>
        <w:rStyle w:val="PageNumber"/>
        <w:noProof/>
      </w:rPr>
      <w:t>1</w:t>
    </w:r>
    <w:r>
      <w:rPr>
        <w:rStyle w:val="PageNumber"/>
      </w:rPr>
      <w:fldChar w:fldCharType="end"/>
    </w:r>
  </w:p>
  <w:p w14:paraId="6075E32D" w14:textId="77777777" w:rsidR="009354E2" w:rsidRDefault="009354E2" w:rsidP="000435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0B52E" w14:textId="77777777" w:rsidR="009354E2" w:rsidRDefault="009354E2" w:rsidP="000435D7">
      <w:r>
        <w:separator/>
      </w:r>
    </w:p>
  </w:footnote>
  <w:footnote w:type="continuationSeparator" w:id="0">
    <w:p w14:paraId="72F3ECAB" w14:textId="77777777" w:rsidR="009354E2" w:rsidRDefault="009354E2" w:rsidP="000435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3EE9"/>
    <w:multiLevelType w:val="hybridMultilevel"/>
    <w:tmpl w:val="61DED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6F6C86"/>
    <w:multiLevelType w:val="hybridMultilevel"/>
    <w:tmpl w:val="605C0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894923"/>
    <w:multiLevelType w:val="hybridMultilevel"/>
    <w:tmpl w:val="CB2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D6C37"/>
    <w:multiLevelType w:val="hybridMultilevel"/>
    <w:tmpl w:val="779C2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FBF0015"/>
    <w:multiLevelType w:val="hybridMultilevel"/>
    <w:tmpl w:val="B136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7E33DA"/>
    <w:multiLevelType w:val="hybridMultilevel"/>
    <w:tmpl w:val="CAE8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AD2CD0"/>
    <w:multiLevelType w:val="hybridMultilevel"/>
    <w:tmpl w:val="AB30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B1"/>
    <w:rsid w:val="000435D7"/>
    <w:rsid w:val="000F1026"/>
    <w:rsid w:val="001D246D"/>
    <w:rsid w:val="002A69C0"/>
    <w:rsid w:val="002F4BBC"/>
    <w:rsid w:val="006300E4"/>
    <w:rsid w:val="006B0DF3"/>
    <w:rsid w:val="00774A2A"/>
    <w:rsid w:val="00793AE5"/>
    <w:rsid w:val="008F4391"/>
    <w:rsid w:val="009354E2"/>
    <w:rsid w:val="0096395B"/>
    <w:rsid w:val="00A91E11"/>
    <w:rsid w:val="00AB0398"/>
    <w:rsid w:val="00AC3093"/>
    <w:rsid w:val="00AD3B53"/>
    <w:rsid w:val="00B841B9"/>
    <w:rsid w:val="00B93DFD"/>
    <w:rsid w:val="00C52B61"/>
    <w:rsid w:val="00C615B1"/>
    <w:rsid w:val="00C754B3"/>
    <w:rsid w:val="00C8683C"/>
    <w:rsid w:val="00CA51F7"/>
    <w:rsid w:val="00D268C2"/>
    <w:rsid w:val="00F168BA"/>
    <w:rsid w:val="00F30D15"/>
    <w:rsid w:val="00F810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F8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BBC"/>
    <w:pPr>
      <w:ind w:left="720"/>
      <w:contextualSpacing/>
    </w:pPr>
  </w:style>
  <w:style w:type="paragraph" w:styleId="Footer">
    <w:name w:val="footer"/>
    <w:basedOn w:val="Normal"/>
    <w:link w:val="FooterChar"/>
    <w:uiPriority w:val="99"/>
    <w:unhideWhenUsed/>
    <w:rsid w:val="000435D7"/>
    <w:pPr>
      <w:tabs>
        <w:tab w:val="center" w:pos="4320"/>
        <w:tab w:val="right" w:pos="8640"/>
      </w:tabs>
    </w:pPr>
  </w:style>
  <w:style w:type="character" w:customStyle="1" w:styleId="FooterChar">
    <w:name w:val="Footer Char"/>
    <w:basedOn w:val="DefaultParagraphFont"/>
    <w:link w:val="Footer"/>
    <w:uiPriority w:val="99"/>
    <w:rsid w:val="000435D7"/>
  </w:style>
  <w:style w:type="character" w:styleId="PageNumber">
    <w:name w:val="page number"/>
    <w:basedOn w:val="DefaultParagraphFont"/>
    <w:uiPriority w:val="99"/>
    <w:semiHidden/>
    <w:unhideWhenUsed/>
    <w:rsid w:val="000435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BBC"/>
    <w:pPr>
      <w:ind w:left="720"/>
      <w:contextualSpacing/>
    </w:pPr>
  </w:style>
  <w:style w:type="paragraph" w:styleId="Footer">
    <w:name w:val="footer"/>
    <w:basedOn w:val="Normal"/>
    <w:link w:val="FooterChar"/>
    <w:uiPriority w:val="99"/>
    <w:unhideWhenUsed/>
    <w:rsid w:val="000435D7"/>
    <w:pPr>
      <w:tabs>
        <w:tab w:val="center" w:pos="4320"/>
        <w:tab w:val="right" w:pos="8640"/>
      </w:tabs>
    </w:pPr>
  </w:style>
  <w:style w:type="character" w:customStyle="1" w:styleId="FooterChar">
    <w:name w:val="Footer Char"/>
    <w:basedOn w:val="DefaultParagraphFont"/>
    <w:link w:val="Footer"/>
    <w:uiPriority w:val="99"/>
    <w:rsid w:val="000435D7"/>
  </w:style>
  <w:style w:type="character" w:styleId="PageNumber">
    <w:name w:val="page number"/>
    <w:basedOn w:val="DefaultParagraphFont"/>
    <w:uiPriority w:val="99"/>
    <w:semiHidden/>
    <w:unhideWhenUsed/>
    <w:rsid w:val="00043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3198</Characters>
  <Application>Microsoft Macintosh Word</Application>
  <DocSecurity>4</DocSecurity>
  <Lines>26</Lines>
  <Paragraphs>7</Paragraphs>
  <ScaleCrop>false</ScaleCrop>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ARCUS</dc:creator>
  <cp:keywords/>
  <dc:description/>
  <cp:lastModifiedBy>Helen Wiggins</cp:lastModifiedBy>
  <cp:revision>2</cp:revision>
  <dcterms:created xsi:type="dcterms:W3CDTF">2012-10-02T22:11:00Z</dcterms:created>
  <dcterms:modified xsi:type="dcterms:W3CDTF">2012-10-02T22:11:00Z</dcterms:modified>
</cp:coreProperties>
</file>