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A136" w14:textId="77777777" w:rsidR="00D12360" w:rsidRDefault="00D12360" w:rsidP="00597F2B">
      <w:pPr>
        <w:pStyle w:val="CommentText"/>
        <w:rPr>
          <w:rFonts w:ascii="Times New Roman" w:hAnsi="Times New Roman" w:cs="Times New Roman"/>
        </w:rPr>
      </w:pPr>
      <w:r>
        <w:rPr>
          <w:noProof/>
          <w:color w:val="0000FF"/>
        </w:rPr>
        <w:drawing>
          <wp:inline distT="0" distB="0" distL="0" distR="0" wp14:anchorId="71747880" wp14:editId="1C3FC1FC">
            <wp:extent cx="988828" cy="1003853"/>
            <wp:effectExtent l="0" t="0" r="1905" b="6350"/>
            <wp:docPr id="1" name="Picture 1" descr="http://media.arcus.org/files/styles/display_450/public/ima/images/SEARCH_color_logo.jpg?itok=SvuV4RI2">
              <a:hlinkClick xmlns:a="http://schemas.openxmlformats.org/drawingml/2006/main" r:id="rId7" tooltip="&quot;SEARCH logo as a JPEG file.&#10;80% Quality&#10;150 DPI&#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rcus.org/files/styles/display_450/public/ima/images/SEARCH_color_logo.jpg?itok=SvuV4RI2">
                      <a:hlinkClick r:id="rId7" tooltip="&quot;SEARCH logo as a JPEG file.&#10;80% Quality&#10;150 DPI&#10;&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349" cy="1031792"/>
                    </a:xfrm>
                    <a:prstGeom prst="rect">
                      <a:avLst/>
                    </a:prstGeom>
                    <a:noFill/>
                    <a:ln>
                      <a:noFill/>
                    </a:ln>
                  </pic:spPr>
                </pic:pic>
              </a:graphicData>
            </a:graphic>
          </wp:inline>
        </w:drawing>
      </w:r>
    </w:p>
    <w:p w14:paraId="738482E4" w14:textId="1D3D0058" w:rsidR="00D12360" w:rsidRPr="00B45B86" w:rsidRDefault="00D12360" w:rsidP="00D12360">
      <w:pPr>
        <w:pStyle w:val="CommentText"/>
        <w:rPr>
          <w:rFonts w:ascii="Times New Roman" w:hAnsi="Times New Roman" w:cs="Times New Roman"/>
        </w:rPr>
      </w:pPr>
      <w:r>
        <w:rPr>
          <w:rFonts w:ascii="Times New Roman" w:hAnsi="Times New Roman" w:cs="Times New Roman"/>
        </w:rPr>
        <w:t xml:space="preserve">5 </w:t>
      </w:r>
      <w:r w:rsidR="00E021BD">
        <w:rPr>
          <w:rFonts w:ascii="Times New Roman" w:hAnsi="Times New Roman" w:cs="Times New Roman"/>
        </w:rPr>
        <w:t>November</w:t>
      </w:r>
      <w:r w:rsidR="00AE45E1" w:rsidRPr="00B45B86">
        <w:rPr>
          <w:rFonts w:ascii="Times New Roman" w:hAnsi="Times New Roman" w:cs="Times New Roman"/>
        </w:rPr>
        <w:t xml:space="preserve"> 2014</w:t>
      </w:r>
      <w:r>
        <w:rPr>
          <w:rFonts w:ascii="Times New Roman" w:hAnsi="Times New Roman" w:cs="Times New Roman"/>
        </w:rPr>
        <w:t xml:space="preserve"> </w:t>
      </w:r>
    </w:p>
    <w:p w14:paraId="153E72AE" w14:textId="4F5971D7" w:rsidR="00D12360" w:rsidRPr="00D12360" w:rsidRDefault="00D12360" w:rsidP="00D12360">
      <w:pPr>
        <w:pStyle w:val="CommentText"/>
        <w:jc w:val="center"/>
        <w:rPr>
          <w:rFonts w:ascii="Times New Roman" w:hAnsi="Times New Roman" w:cs="Times New Roman"/>
          <w:b/>
        </w:rPr>
      </w:pPr>
      <w:r w:rsidRPr="00D12360">
        <w:rPr>
          <w:rFonts w:ascii="Times New Roman" w:hAnsi="Times New Roman" w:cs="Times New Roman"/>
          <w:b/>
        </w:rPr>
        <w:t>Community</w:t>
      </w:r>
      <w:r>
        <w:rPr>
          <w:rFonts w:ascii="Times New Roman" w:hAnsi="Times New Roman" w:cs="Times New Roman"/>
          <w:b/>
        </w:rPr>
        <w:t xml:space="preserve"> </w:t>
      </w:r>
      <w:r w:rsidR="001F7430">
        <w:rPr>
          <w:rFonts w:ascii="Times New Roman" w:hAnsi="Times New Roman" w:cs="Times New Roman"/>
          <w:b/>
        </w:rPr>
        <w:t>Position Paper</w:t>
      </w:r>
      <w:r w:rsidRPr="00D12360">
        <w:rPr>
          <w:rFonts w:ascii="Times New Roman" w:hAnsi="Times New Roman" w:cs="Times New Roman"/>
          <w:b/>
        </w:rPr>
        <w:t xml:space="preserve"> </w:t>
      </w:r>
      <w:r>
        <w:rPr>
          <w:rFonts w:ascii="Times New Roman" w:hAnsi="Times New Roman" w:cs="Times New Roman"/>
          <w:b/>
        </w:rPr>
        <w:t>D</w:t>
      </w:r>
      <w:r w:rsidRPr="00D12360">
        <w:rPr>
          <w:rFonts w:ascii="Times New Roman" w:hAnsi="Times New Roman" w:cs="Times New Roman"/>
          <w:b/>
        </w:rPr>
        <w:t>raft</w:t>
      </w:r>
    </w:p>
    <w:p w14:paraId="3215C5FE" w14:textId="40DD4441" w:rsidR="00D12360" w:rsidRPr="00D12360" w:rsidRDefault="00D12360" w:rsidP="00D12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r w:rsidRPr="00D12360">
        <w:rPr>
          <w:rFonts w:ascii="Times New Roman" w:eastAsia="Times New Roman" w:hAnsi="Times New Roman" w:cs="Times New Roman"/>
          <w:i/>
          <w:sz w:val="24"/>
          <w:szCs w:val="24"/>
        </w:rPr>
        <w:t xml:space="preserve">Drafting </w:t>
      </w:r>
      <w:r>
        <w:rPr>
          <w:rFonts w:ascii="Times New Roman" w:eastAsia="Times New Roman" w:hAnsi="Times New Roman" w:cs="Times New Roman"/>
          <w:i/>
          <w:sz w:val="24"/>
          <w:szCs w:val="24"/>
        </w:rPr>
        <w:t xml:space="preserve">of this </w:t>
      </w:r>
      <w:r w:rsidR="001F7430">
        <w:rPr>
          <w:rFonts w:ascii="Times New Roman" w:eastAsia="Times New Roman" w:hAnsi="Times New Roman" w:cs="Times New Roman"/>
          <w:i/>
          <w:sz w:val="24"/>
          <w:szCs w:val="24"/>
        </w:rPr>
        <w:t xml:space="preserve">position paper </w:t>
      </w:r>
      <w:r w:rsidRPr="00D12360">
        <w:rPr>
          <w:rFonts w:ascii="Times New Roman" w:eastAsia="Times New Roman" w:hAnsi="Times New Roman" w:cs="Times New Roman"/>
          <w:i/>
          <w:sz w:val="24"/>
          <w:szCs w:val="24"/>
        </w:rPr>
        <w:t>was led by Craig</w:t>
      </w:r>
      <w:r>
        <w:rPr>
          <w:rFonts w:ascii="Times New Roman" w:eastAsia="Times New Roman" w:hAnsi="Times New Roman" w:cs="Times New Roman"/>
          <w:i/>
          <w:sz w:val="24"/>
          <w:szCs w:val="24"/>
        </w:rPr>
        <w:t xml:space="preserve"> Lee</w:t>
      </w:r>
      <w:r w:rsidRPr="00D12360">
        <w:rPr>
          <w:rFonts w:ascii="Times New Roman" w:eastAsia="Times New Roman" w:hAnsi="Times New Roman" w:cs="Times New Roman"/>
          <w:i/>
          <w:sz w:val="24"/>
          <w:szCs w:val="24"/>
        </w:rPr>
        <w:t xml:space="preserve"> as chair of the SEARCH Observing Change Panel (OCP), with input from both the OCP and SEARCH SSC</w:t>
      </w:r>
    </w:p>
    <w:p w14:paraId="1E02F3A6" w14:textId="77777777" w:rsidR="008F0A87" w:rsidRDefault="008F0A87" w:rsidP="00482697">
      <w:pPr>
        <w:pStyle w:val="CommentText"/>
        <w:rPr>
          <w:rFonts w:ascii="Times New Roman" w:hAnsi="Times New Roman" w:cs="Times New Roman"/>
          <w:b/>
        </w:rPr>
      </w:pPr>
    </w:p>
    <w:p w14:paraId="121A153E" w14:textId="6C0469EC" w:rsidR="005C4D4A" w:rsidRPr="00D12360" w:rsidRDefault="005C4D4A" w:rsidP="00482697">
      <w:pPr>
        <w:pStyle w:val="CommentText"/>
        <w:rPr>
          <w:rFonts w:ascii="Times New Roman" w:hAnsi="Times New Roman" w:cs="Times New Roman"/>
          <w:b/>
        </w:rPr>
      </w:pPr>
      <w:r w:rsidRPr="00D12360">
        <w:rPr>
          <w:rFonts w:ascii="Times New Roman" w:hAnsi="Times New Roman" w:cs="Times New Roman"/>
          <w:b/>
        </w:rPr>
        <w:t xml:space="preserve">SEARCH Input to </w:t>
      </w:r>
      <w:r w:rsidR="007C41C4" w:rsidRPr="00D12360">
        <w:rPr>
          <w:rFonts w:ascii="Times New Roman" w:hAnsi="Times New Roman" w:cs="Times New Roman"/>
          <w:b/>
        </w:rPr>
        <w:t xml:space="preserve">the NSF-led </w:t>
      </w:r>
      <w:r w:rsidRPr="00D12360">
        <w:rPr>
          <w:rFonts w:ascii="Times New Roman" w:hAnsi="Times New Roman" w:cs="Times New Roman"/>
          <w:b/>
        </w:rPr>
        <w:t>Arctic Observing</w:t>
      </w:r>
      <w:bookmarkStart w:id="0" w:name="_GoBack"/>
      <w:bookmarkEnd w:id="0"/>
      <w:r w:rsidRPr="00D12360">
        <w:rPr>
          <w:rFonts w:ascii="Times New Roman" w:hAnsi="Times New Roman" w:cs="Times New Roman"/>
          <w:b/>
        </w:rPr>
        <w:t xml:space="preserve"> Network (AON) </w:t>
      </w:r>
      <w:r w:rsidR="007C41C4" w:rsidRPr="00D12360">
        <w:rPr>
          <w:rFonts w:ascii="Times New Roman" w:hAnsi="Times New Roman" w:cs="Times New Roman"/>
          <w:b/>
        </w:rPr>
        <w:t>Governance Discussion</w:t>
      </w:r>
    </w:p>
    <w:p w14:paraId="639D9857" w14:textId="0A1D3948" w:rsidR="00C30746" w:rsidRPr="001563FD" w:rsidRDefault="00B8159A" w:rsidP="00C30746">
      <w:pPr>
        <w:pStyle w:val="CommentText"/>
        <w:ind w:firstLine="360"/>
        <w:rPr>
          <w:rFonts w:ascii="Times New Roman" w:hAnsi="Times New Roman" w:cs="Times New Roman"/>
        </w:rPr>
      </w:pPr>
      <w:r w:rsidRPr="001563FD">
        <w:rPr>
          <w:rFonts w:ascii="Times New Roman" w:hAnsi="Times New Roman" w:cs="Times New Roman"/>
        </w:rPr>
        <w:t>On behalf of the Study of Environmental Arctic Change</w:t>
      </w:r>
      <w:r w:rsidR="00EB6706" w:rsidRPr="001563FD">
        <w:rPr>
          <w:rFonts w:ascii="Times New Roman" w:hAnsi="Times New Roman" w:cs="Times New Roman"/>
        </w:rPr>
        <w:t xml:space="preserve"> (SEARCH)</w:t>
      </w:r>
      <w:r w:rsidR="006C4BB9" w:rsidRPr="001563FD">
        <w:rPr>
          <w:rFonts w:ascii="Times New Roman" w:hAnsi="Times New Roman" w:cs="Times New Roman"/>
        </w:rPr>
        <w:t xml:space="preserve"> </w:t>
      </w:r>
      <w:r w:rsidR="005C4D4A" w:rsidRPr="001563FD">
        <w:rPr>
          <w:rFonts w:ascii="Times New Roman" w:hAnsi="Times New Roman" w:cs="Times New Roman"/>
        </w:rPr>
        <w:t>through the</w:t>
      </w:r>
      <w:r w:rsidRPr="001563FD">
        <w:rPr>
          <w:rFonts w:ascii="Times New Roman" w:hAnsi="Times New Roman" w:cs="Times New Roman"/>
        </w:rPr>
        <w:t xml:space="preserve"> Observing Change Panel </w:t>
      </w:r>
      <w:r w:rsidR="00EB7482" w:rsidRPr="001563FD">
        <w:rPr>
          <w:rFonts w:ascii="Times New Roman" w:hAnsi="Times New Roman" w:cs="Times New Roman"/>
        </w:rPr>
        <w:t>(OCP)</w:t>
      </w:r>
      <w:r w:rsidR="005C4D4A" w:rsidRPr="001563FD">
        <w:rPr>
          <w:rFonts w:ascii="Times New Roman" w:hAnsi="Times New Roman" w:cs="Times New Roman"/>
        </w:rPr>
        <w:t xml:space="preserve"> and the Science Steering Committee (SSC)</w:t>
      </w:r>
      <w:r w:rsidR="00AE45E1" w:rsidRPr="001563FD">
        <w:rPr>
          <w:rFonts w:ascii="Times New Roman" w:hAnsi="Times New Roman" w:cs="Times New Roman"/>
        </w:rPr>
        <w:t xml:space="preserve">, </w:t>
      </w:r>
      <w:r w:rsidR="00FE0B12" w:rsidRPr="001563FD">
        <w:rPr>
          <w:rFonts w:ascii="Times New Roman" w:hAnsi="Times New Roman" w:cs="Times New Roman"/>
        </w:rPr>
        <w:t>we would like to provide</w:t>
      </w:r>
      <w:r w:rsidR="00342A44" w:rsidRPr="001563FD">
        <w:rPr>
          <w:rFonts w:ascii="Times New Roman" w:hAnsi="Times New Roman" w:cs="Times New Roman"/>
        </w:rPr>
        <w:t xml:space="preserve"> feedback in response to the </w:t>
      </w:r>
      <w:r w:rsidR="00A1021E" w:rsidRPr="001563FD">
        <w:rPr>
          <w:rFonts w:ascii="Times New Roman" w:hAnsi="Times New Roman" w:cs="Times New Roman"/>
        </w:rPr>
        <w:t xml:space="preserve">recent </w:t>
      </w:r>
      <w:r w:rsidR="007475DC" w:rsidRPr="001563FD">
        <w:rPr>
          <w:rFonts w:ascii="Times New Roman" w:hAnsi="Times New Roman" w:cs="Times New Roman"/>
        </w:rPr>
        <w:t xml:space="preserve">NSF efforts to engage the research community in </w:t>
      </w:r>
      <w:r w:rsidR="00A1021E" w:rsidRPr="001563FD">
        <w:rPr>
          <w:rFonts w:ascii="Times New Roman" w:hAnsi="Times New Roman" w:cs="Times New Roman"/>
        </w:rPr>
        <w:t>discussions about the U.S. Arctic Observing Network (AON)</w:t>
      </w:r>
      <w:r w:rsidR="00C30746" w:rsidRPr="001563FD">
        <w:rPr>
          <w:rFonts w:ascii="Times New Roman" w:hAnsi="Times New Roman" w:cs="Times New Roman"/>
        </w:rPr>
        <w:t>.</w:t>
      </w:r>
      <w:r w:rsidR="00AE45E1" w:rsidRPr="001563FD">
        <w:rPr>
          <w:rFonts w:ascii="Times New Roman" w:hAnsi="Times New Roman" w:cs="Times New Roman"/>
        </w:rPr>
        <w:t xml:space="preserve"> </w:t>
      </w:r>
      <w:r w:rsidR="00C30746" w:rsidRPr="001563FD">
        <w:rPr>
          <w:rFonts w:ascii="Times New Roman" w:hAnsi="Times New Roman" w:cs="Times New Roman"/>
        </w:rPr>
        <w:t xml:space="preserve"> </w:t>
      </w:r>
      <w:r w:rsidR="00CA4D3C" w:rsidRPr="001563FD">
        <w:rPr>
          <w:rFonts w:ascii="Times New Roman" w:hAnsi="Times New Roman" w:cs="Times New Roman"/>
        </w:rPr>
        <w:t xml:space="preserve">US investment in the AON has resulted in rapid build-out of some parts of the system, </w:t>
      </w:r>
      <w:r w:rsidR="00AF6ED3">
        <w:rPr>
          <w:rFonts w:ascii="Times New Roman" w:hAnsi="Times New Roman" w:cs="Times New Roman"/>
        </w:rPr>
        <w:t xml:space="preserve">with </w:t>
      </w:r>
      <w:r w:rsidR="00CA4D3C" w:rsidRPr="001563FD">
        <w:rPr>
          <w:rFonts w:ascii="Times New Roman" w:hAnsi="Times New Roman" w:cs="Times New Roman"/>
        </w:rPr>
        <w:t>guidance provided by community-generated science and implementation plans</w:t>
      </w:r>
      <w:r w:rsidR="005C4D4A" w:rsidRPr="001563FD">
        <w:rPr>
          <w:rFonts w:ascii="Times New Roman" w:hAnsi="Times New Roman" w:cs="Times New Roman"/>
        </w:rPr>
        <w:t xml:space="preserve"> </w:t>
      </w:r>
      <w:r w:rsidR="00AE45E1" w:rsidRPr="001563FD">
        <w:rPr>
          <w:rFonts w:ascii="Times New Roman" w:hAnsi="Times New Roman" w:cs="Times New Roman"/>
        </w:rPr>
        <w:t>(</w:t>
      </w:r>
      <w:r w:rsidR="00C30746" w:rsidRPr="001563FD">
        <w:rPr>
          <w:rFonts w:ascii="Times New Roman" w:hAnsi="Times New Roman" w:cs="Times New Roman"/>
        </w:rPr>
        <w:t xml:space="preserve">e.g., </w:t>
      </w:r>
      <w:r w:rsidR="00AE45E1" w:rsidRPr="001563FD">
        <w:rPr>
          <w:rFonts w:ascii="Times New Roman" w:hAnsi="Times New Roman" w:cs="Times New Roman"/>
        </w:rPr>
        <w:t>AON 2010, SEARCH 2005)</w:t>
      </w:r>
      <w:r w:rsidR="00CA4D3C" w:rsidRPr="001563FD">
        <w:rPr>
          <w:rFonts w:ascii="Times New Roman" w:hAnsi="Times New Roman" w:cs="Times New Roman"/>
        </w:rPr>
        <w:t>. Currently the focus for AON efforts include</w:t>
      </w:r>
      <w:r w:rsidR="00265BE8" w:rsidRPr="001563FD">
        <w:rPr>
          <w:rFonts w:ascii="Times New Roman" w:hAnsi="Times New Roman" w:cs="Times New Roman"/>
        </w:rPr>
        <w:t>s</w:t>
      </w:r>
      <w:r w:rsidR="00CA4D3C" w:rsidRPr="001563FD">
        <w:rPr>
          <w:rFonts w:ascii="Times New Roman" w:hAnsi="Times New Roman" w:cs="Times New Roman"/>
        </w:rPr>
        <w:t xml:space="preserve"> system maintenance and growth, expanding the network to encompass a broad range of US agency activities</w:t>
      </w:r>
      <w:r w:rsidR="0000128E">
        <w:rPr>
          <w:rFonts w:ascii="Times New Roman" w:hAnsi="Times New Roman" w:cs="Times New Roman"/>
        </w:rPr>
        <w:t>,</w:t>
      </w:r>
      <w:r w:rsidR="003B5471" w:rsidRPr="001563FD">
        <w:rPr>
          <w:rFonts w:ascii="Times New Roman" w:hAnsi="Times New Roman" w:cs="Times New Roman"/>
        </w:rPr>
        <w:t xml:space="preserve"> </w:t>
      </w:r>
      <w:r w:rsidR="00BF24D3" w:rsidRPr="001563FD">
        <w:rPr>
          <w:rFonts w:ascii="Times New Roman" w:hAnsi="Times New Roman" w:cs="Times New Roman"/>
        </w:rPr>
        <w:t>deliver</w:t>
      </w:r>
      <w:r w:rsidR="003B5471" w:rsidRPr="001563FD">
        <w:rPr>
          <w:rFonts w:ascii="Times New Roman" w:hAnsi="Times New Roman" w:cs="Times New Roman"/>
        </w:rPr>
        <w:t>y of</w:t>
      </w:r>
      <w:r w:rsidR="00CA4D3C" w:rsidRPr="001563FD">
        <w:rPr>
          <w:rFonts w:ascii="Times New Roman" w:hAnsi="Times New Roman" w:cs="Times New Roman"/>
        </w:rPr>
        <w:t xml:space="preserve"> products to a broad range of stakeholders</w:t>
      </w:r>
      <w:r w:rsidR="001563FD" w:rsidRPr="001563FD">
        <w:rPr>
          <w:rFonts w:ascii="Times New Roman" w:hAnsi="Times New Roman" w:cs="Times New Roman"/>
        </w:rPr>
        <w:t>, and coordinating activities with national and international partners</w:t>
      </w:r>
      <w:r w:rsidR="001878B3">
        <w:rPr>
          <w:rFonts w:ascii="Times New Roman" w:hAnsi="Times New Roman" w:cs="Times New Roman"/>
        </w:rPr>
        <w:t xml:space="preserve">. </w:t>
      </w:r>
    </w:p>
    <w:p w14:paraId="1B8BAA8F" w14:textId="3CC136C2" w:rsidR="00CA4D3C" w:rsidRPr="00B45B86" w:rsidRDefault="00C30746" w:rsidP="00482697">
      <w:pPr>
        <w:pStyle w:val="CommentText"/>
        <w:ind w:firstLine="360"/>
        <w:rPr>
          <w:rFonts w:ascii="Times New Roman" w:hAnsi="Times New Roman" w:cs="Times New Roman"/>
        </w:rPr>
      </w:pPr>
      <w:r w:rsidRPr="00B45B86">
        <w:rPr>
          <w:rFonts w:ascii="Times New Roman" w:hAnsi="Times New Roman" w:cs="Times New Roman"/>
        </w:rPr>
        <w:t>Within the last few years SEARCH has brought together the scientific community to discuss AON-related issues (</w:t>
      </w:r>
      <w:r w:rsidR="008F1A09" w:rsidRPr="00B45B86">
        <w:rPr>
          <w:rFonts w:ascii="Times New Roman" w:hAnsi="Times New Roman" w:cs="Times New Roman"/>
        </w:rPr>
        <w:t>ADI 2012</w:t>
      </w:r>
      <w:r w:rsidR="008F1A09">
        <w:rPr>
          <w:rFonts w:ascii="Times New Roman" w:hAnsi="Times New Roman" w:cs="Times New Roman"/>
        </w:rPr>
        <w:t xml:space="preserve">, </w:t>
      </w:r>
      <w:r w:rsidR="001878B3">
        <w:rPr>
          <w:rFonts w:ascii="Times New Roman" w:hAnsi="Times New Roman" w:cs="Times New Roman"/>
        </w:rPr>
        <w:t xml:space="preserve">Payne et al. 2012, AON 2010, </w:t>
      </w:r>
      <w:r w:rsidRPr="00B45B86">
        <w:rPr>
          <w:rFonts w:ascii="Times New Roman" w:hAnsi="Times New Roman" w:cs="Times New Roman"/>
        </w:rPr>
        <w:t>SEARCH 2005a, SEARCH 2005b,</w:t>
      </w:r>
      <w:r w:rsidR="008F1A09">
        <w:rPr>
          <w:rFonts w:ascii="Times New Roman" w:hAnsi="Times New Roman" w:cs="Times New Roman"/>
        </w:rPr>
        <w:t xml:space="preserve"> </w:t>
      </w:r>
      <w:proofErr w:type="gramStart"/>
      <w:r w:rsidR="008F1A09">
        <w:rPr>
          <w:rFonts w:ascii="Times New Roman" w:hAnsi="Times New Roman" w:cs="Times New Roman"/>
        </w:rPr>
        <w:t>SEARCH</w:t>
      </w:r>
      <w:proofErr w:type="gramEnd"/>
      <w:r w:rsidR="008F1A09">
        <w:rPr>
          <w:rFonts w:ascii="Times New Roman" w:hAnsi="Times New Roman" w:cs="Times New Roman"/>
        </w:rPr>
        <w:t xml:space="preserve"> 2003</w:t>
      </w:r>
      <w:r w:rsidRPr="00B45B86">
        <w:rPr>
          <w:rFonts w:ascii="Times New Roman" w:hAnsi="Times New Roman" w:cs="Times New Roman"/>
        </w:rPr>
        <w:t xml:space="preserve">). This community position paper synthesizes relevant information from these documents but also reflects discussions by the SEARCH OCP and SSC using input from the broader research community. </w:t>
      </w:r>
      <w:r w:rsidR="003B5471" w:rsidRPr="00B45B86">
        <w:rPr>
          <w:rFonts w:ascii="Times New Roman" w:hAnsi="Times New Roman" w:cs="Times New Roman"/>
        </w:rPr>
        <w:t>We focus on addressing three</w:t>
      </w:r>
      <w:r w:rsidRPr="00B45B86">
        <w:rPr>
          <w:rFonts w:ascii="Times New Roman" w:hAnsi="Times New Roman" w:cs="Times New Roman"/>
        </w:rPr>
        <w:t xml:space="preserve"> issues that were a part of the Arctic Hub webinar series (</w:t>
      </w:r>
      <w:hyperlink r:id="rId9" w:history="1">
        <w:r w:rsidRPr="00B45B86">
          <w:rPr>
            <w:rStyle w:val="Hyperlink"/>
            <w:rFonts w:ascii="Times New Roman" w:hAnsi="Times New Roman" w:cs="Times New Roman"/>
          </w:rPr>
          <w:t>https://www.arctichub.net/groups/longtermobservingmgt/webinar_recordings</w:t>
        </w:r>
      </w:hyperlink>
      <w:r w:rsidRPr="00B45B86">
        <w:rPr>
          <w:rFonts w:ascii="Times New Roman" w:hAnsi="Times New Roman" w:cs="Times New Roman"/>
        </w:rPr>
        <w:t>)</w:t>
      </w:r>
    </w:p>
    <w:p w14:paraId="581AF782" w14:textId="46274ABC" w:rsidR="008C35FC" w:rsidRPr="00B45B86" w:rsidRDefault="008C35FC" w:rsidP="008C35FC">
      <w:pPr>
        <w:pStyle w:val="ListParagraph"/>
        <w:numPr>
          <w:ilvl w:val="0"/>
          <w:numId w:val="1"/>
        </w:numPr>
        <w:rPr>
          <w:rFonts w:ascii="Times New Roman" w:hAnsi="Times New Roman" w:cs="Times New Roman"/>
          <w:sz w:val="24"/>
          <w:szCs w:val="24"/>
        </w:rPr>
      </w:pPr>
      <w:r w:rsidRPr="00B45B86">
        <w:rPr>
          <w:rFonts w:ascii="Times New Roman" w:hAnsi="Times New Roman" w:cs="Times New Roman"/>
          <w:sz w:val="24"/>
          <w:szCs w:val="24"/>
        </w:rPr>
        <w:t xml:space="preserve">Governance – including </w:t>
      </w:r>
      <w:r w:rsidR="00572B05" w:rsidRPr="00B45B86">
        <w:rPr>
          <w:rFonts w:ascii="Times New Roman" w:hAnsi="Times New Roman" w:cs="Times New Roman"/>
          <w:sz w:val="24"/>
          <w:szCs w:val="24"/>
        </w:rPr>
        <w:t xml:space="preserve">processes for </w:t>
      </w:r>
      <w:r w:rsidRPr="00B45B86">
        <w:rPr>
          <w:rFonts w:ascii="Times New Roman" w:hAnsi="Times New Roman" w:cs="Times New Roman"/>
          <w:sz w:val="24"/>
          <w:szCs w:val="24"/>
        </w:rPr>
        <w:t>plan</w:t>
      </w:r>
      <w:r w:rsidR="00572B05" w:rsidRPr="00B45B86">
        <w:rPr>
          <w:rFonts w:ascii="Times New Roman" w:hAnsi="Times New Roman" w:cs="Times New Roman"/>
          <w:sz w:val="24"/>
          <w:szCs w:val="24"/>
        </w:rPr>
        <w:t>ning</w:t>
      </w:r>
      <w:r w:rsidRPr="00B45B86">
        <w:rPr>
          <w:rFonts w:ascii="Times New Roman" w:hAnsi="Times New Roman" w:cs="Times New Roman"/>
          <w:sz w:val="24"/>
          <w:szCs w:val="24"/>
        </w:rPr>
        <w:t xml:space="preserve"> and prioritiz</w:t>
      </w:r>
      <w:r w:rsidR="00572B05" w:rsidRPr="00B45B86">
        <w:rPr>
          <w:rFonts w:ascii="Times New Roman" w:hAnsi="Times New Roman" w:cs="Times New Roman"/>
          <w:sz w:val="24"/>
          <w:szCs w:val="24"/>
        </w:rPr>
        <w:t xml:space="preserve">ing </w:t>
      </w:r>
      <w:r w:rsidR="00BC6CB3">
        <w:rPr>
          <w:rFonts w:ascii="Times New Roman" w:hAnsi="Times New Roman" w:cs="Times New Roman"/>
          <w:sz w:val="24"/>
          <w:szCs w:val="24"/>
        </w:rPr>
        <w:t xml:space="preserve">AON activities </w:t>
      </w:r>
      <w:r w:rsidRPr="00B45B86">
        <w:rPr>
          <w:rFonts w:ascii="Times New Roman" w:hAnsi="Times New Roman" w:cs="Times New Roman"/>
          <w:sz w:val="24"/>
          <w:szCs w:val="24"/>
        </w:rPr>
        <w:t xml:space="preserve">and </w:t>
      </w:r>
      <w:r w:rsidR="00572B05" w:rsidRPr="00B45B86">
        <w:rPr>
          <w:rFonts w:ascii="Times New Roman" w:hAnsi="Times New Roman" w:cs="Times New Roman"/>
          <w:sz w:val="24"/>
          <w:szCs w:val="24"/>
        </w:rPr>
        <w:t xml:space="preserve">for </w:t>
      </w:r>
      <w:r w:rsidRPr="00B45B86">
        <w:rPr>
          <w:rFonts w:ascii="Times New Roman" w:hAnsi="Times New Roman" w:cs="Times New Roman"/>
          <w:sz w:val="24"/>
          <w:szCs w:val="24"/>
        </w:rPr>
        <w:t>evaluat</w:t>
      </w:r>
      <w:r w:rsidR="00572B05" w:rsidRPr="00B45B86">
        <w:rPr>
          <w:rFonts w:ascii="Times New Roman" w:hAnsi="Times New Roman" w:cs="Times New Roman"/>
          <w:sz w:val="24"/>
          <w:szCs w:val="24"/>
        </w:rPr>
        <w:t>ing</w:t>
      </w:r>
      <w:r w:rsidRPr="00B45B86">
        <w:rPr>
          <w:rFonts w:ascii="Times New Roman" w:hAnsi="Times New Roman" w:cs="Times New Roman"/>
          <w:sz w:val="24"/>
          <w:szCs w:val="24"/>
        </w:rPr>
        <w:t xml:space="preserve"> AON </w:t>
      </w:r>
      <w:r w:rsidR="00572B05" w:rsidRPr="00B45B86">
        <w:rPr>
          <w:rFonts w:ascii="Times New Roman" w:hAnsi="Times New Roman" w:cs="Times New Roman"/>
          <w:sz w:val="24"/>
          <w:szCs w:val="24"/>
        </w:rPr>
        <w:t>efforts for</w:t>
      </w:r>
      <w:r w:rsidRPr="00B45B86">
        <w:rPr>
          <w:rFonts w:ascii="Times New Roman" w:hAnsi="Times New Roman" w:cs="Times New Roman"/>
          <w:sz w:val="24"/>
          <w:szCs w:val="24"/>
        </w:rPr>
        <w:t xml:space="preserve"> performance</w:t>
      </w:r>
      <w:r w:rsidR="00572B05" w:rsidRPr="00B45B86">
        <w:rPr>
          <w:rFonts w:ascii="Times New Roman" w:hAnsi="Times New Roman" w:cs="Times New Roman"/>
          <w:sz w:val="24"/>
          <w:szCs w:val="24"/>
        </w:rPr>
        <w:t xml:space="preserve"> and </w:t>
      </w:r>
      <w:r w:rsidRPr="00B45B86">
        <w:rPr>
          <w:rFonts w:ascii="Times New Roman" w:hAnsi="Times New Roman" w:cs="Times New Roman"/>
          <w:sz w:val="24"/>
          <w:szCs w:val="24"/>
        </w:rPr>
        <w:t>scientific merit;</w:t>
      </w:r>
    </w:p>
    <w:p w14:paraId="1D96129E" w14:textId="447E2A83" w:rsidR="008C35FC" w:rsidRPr="00B45B86" w:rsidRDefault="00572B05" w:rsidP="008C35FC">
      <w:pPr>
        <w:pStyle w:val="ListParagraph"/>
        <w:numPr>
          <w:ilvl w:val="0"/>
          <w:numId w:val="1"/>
        </w:numPr>
        <w:rPr>
          <w:rFonts w:ascii="Times New Roman" w:hAnsi="Times New Roman" w:cs="Times New Roman"/>
          <w:sz w:val="24"/>
          <w:szCs w:val="24"/>
        </w:rPr>
      </w:pPr>
      <w:r w:rsidRPr="00B45B86">
        <w:rPr>
          <w:rFonts w:ascii="Times New Roman" w:hAnsi="Times New Roman" w:cs="Times New Roman"/>
          <w:sz w:val="24"/>
          <w:szCs w:val="24"/>
        </w:rPr>
        <w:t>Network integration</w:t>
      </w:r>
      <w:r w:rsidR="008C35FC" w:rsidRPr="00B45B86">
        <w:rPr>
          <w:rFonts w:ascii="Times New Roman" w:hAnsi="Times New Roman" w:cs="Times New Roman"/>
          <w:sz w:val="24"/>
          <w:szCs w:val="24"/>
        </w:rPr>
        <w:t xml:space="preserve"> –</w:t>
      </w:r>
      <w:r w:rsidR="005C4D4A" w:rsidRPr="00B45B86">
        <w:rPr>
          <w:rFonts w:ascii="Times New Roman" w:hAnsi="Times New Roman" w:cs="Times New Roman"/>
          <w:sz w:val="24"/>
          <w:szCs w:val="24"/>
        </w:rPr>
        <w:t xml:space="preserve"> </w:t>
      </w:r>
      <w:r w:rsidR="008C35FC" w:rsidRPr="00B45B86">
        <w:rPr>
          <w:rFonts w:ascii="Times New Roman" w:hAnsi="Times New Roman" w:cs="Times New Roman"/>
          <w:sz w:val="24"/>
          <w:szCs w:val="24"/>
        </w:rPr>
        <w:t>the development of an integrated AON</w:t>
      </w:r>
      <w:r w:rsidR="005C4D4A" w:rsidRPr="00B45B86">
        <w:rPr>
          <w:rFonts w:ascii="Times New Roman" w:hAnsi="Times New Roman" w:cs="Times New Roman"/>
          <w:sz w:val="24"/>
          <w:szCs w:val="24"/>
        </w:rPr>
        <w:t>—</w:t>
      </w:r>
      <w:r w:rsidR="006C7677" w:rsidRPr="00B45B86">
        <w:rPr>
          <w:rFonts w:ascii="Times New Roman" w:hAnsi="Times New Roman" w:cs="Times New Roman"/>
          <w:sz w:val="24"/>
          <w:szCs w:val="24"/>
        </w:rPr>
        <w:t xml:space="preserve">a </w:t>
      </w:r>
      <w:r w:rsidR="006C7677" w:rsidRPr="00B45B86">
        <w:rPr>
          <w:rFonts w:ascii="Times New Roman" w:hAnsi="Times New Roman" w:cs="Times New Roman"/>
          <w:b/>
          <w:sz w:val="24"/>
          <w:szCs w:val="24"/>
        </w:rPr>
        <w:t>system</w:t>
      </w:r>
      <w:r w:rsidR="006C7677" w:rsidRPr="00B45B86">
        <w:rPr>
          <w:rFonts w:ascii="Times New Roman" w:hAnsi="Times New Roman" w:cs="Times New Roman"/>
          <w:sz w:val="24"/>
          <w:szCs w:val="24"/>
        </w:rPr>
        <w:t xml:space="preserve"> of observing assets </w:t>
      </w:r>
      <w:r w:rsidR="001306D0" w:rsidRPr="00B45B86">
        <w:rPr>
          <w:rFonts w:ascii="Times New Roman" w:hAnsi="Times New Roman" w:cs="Times New Roman"/>
          <w:sz w:val="24"/>
          <w:szCs w:val="24"/>
        </w:rPr>
        <w:t>designed to optimize the use of available resources around</w:t>
      </w:r>
      <w:r w:rsidR="00366AC5" w:rsidRPr="00B45B86">
        <w:rPr>
          <w:rFonts w:ascii="Times New Roman" w:hAnsi="Times New Roman" w:cs="Times New Roman"/>
          <w:sz w:val="24"/>
          <w:szCs w:val="24"/>
        </w:rPr>
        <w:t xml:space="preserve"> prioritized scientific and operational objectives</w:t>
      </w:r>
      <w:r w:rsidR="008C35FC" w:rsidRPr="00B45B86">
        <w:rPr>
          <w:rFonts w:ascii="Times New Roman" w:hAnsi="Times New Roman" w:cs="Times New Roman"/>
          <w:sz w:val="24"/>
          <w:szCs w:val="24"/>
        </w:rPr>
        <w:t>.</w:t>
      </w:r>
    </w:p>
    <w:p w14:paraId="518CC781" w14:textId="50147A54" w:rsidR="00CA4D3C" w:rsidRPr="00B45B86" w:rsidRDefault="006216ED" w:rsidP="001306D0">
      <w:pPr>
        <w:pStyle w:val="ListParagraph"/>
        <w:numPr>
          <w:ilvl w:val="0"/>
          <w:numId w:val="1"/>
        </w:numPr>
        <w:rPr>
          <w:rFonts w:ascii="Times New Roman" w:hAnsi="Times New Roman" w:cs="Times New Roman"/>
          <w:sz w:val="24"/>
          <w:szCs w:val="24"/>
        </w:rPr>
      </w:pPr>
      <w:r w:rsidRPr="00B45B86">
        <w:rPr>
          <w:rFonts w:ascii="Times New Roman" w:hAnsi="Times New Roman" w:cs="Times New Roman"/>
          <w:sz w:val="24"/>
          <w:szCs w:val="24"/>
        </w:rPr>
        <w:t xml:space="preserve">Sustainable </w:t>
      </w:r>
      <w:r w:rsidR="005C4D4A" w:rsidRPr="00B45B86">
        <w:rPr>
          <w:rFonts w:ascii="Times New Roman" w:hAnsi="Times New Roman" w:cs="Times New Roman"/>
          <w:sz w:val="24"/>
          <w:szCs w:val="24"/>
        </w:rPr>
        <w:t>Funding</w:t>
      </w:r>
      <w:r w:rsidR="008C35FC" w:rsidRPr="00B45B86">
        <w:rPr>
          <w:rFonts w:ascii="Times New Roman" w:hAnsi="Times New Roman" w:cs="Times New Roman"/>
          <w:sz w:val="24"/>
          <w:szCs w:val="24"/>
        </w:rPr>
        <w:t xml:space="preserve">– </w:t>
      </w:r>
      <w:r w:rsidR="000861B9" w:rsidRPr="00B45B86">
        <w:rPr>
          <w:rFonts w:ascii="Times New Roman" w:hAnsi="Times New Roman" w:cs="Times New Roman"/>
          <w:sz w:val="24"/>
          <w:szCs w:val="24"/>
        </w:rPr>
        <w:t>implementing a</w:t>
      </w:r>
      <w:r w:rsidR="008C35FC" w:rsidRPr="00B45B86">
        <w:rPr>
          <w:rFonts w:ascii="Times New Roman" w:hAnsi="Times New Roman" w:cs="Times New Roman"/>
          <w:sz w:val="24"/>
          <w:szCs w:val="24"/>
        </w:rPr>
        <w:t xml:space="preserve"> funding model that can support </w:t>
      </w:r>
      <w:r w:rsidR="000861B9" w:rsidRPr="00B45B86">
        <w:rPr>
          <w:rFonts w:ascii="Times New Roman" w:hAnsi="Times New Roman" w:cs="Times New Roman"/>
          <w:sz w:val="24"/>
          <w:szCs w:val="24"/>
        </w:rPr>
        <w:t>both the integrated nature of the AON</w:t>
      </w:r>
      <w:r w:rsidR="00CE0E89" w:rsidRPr="00B45B86">
        <w:rPr>
          <w:rFonts w:ascii="Times New Roman" w:hAnsi="Times New Roman" w:cs="Times New Roman"/>
          <w:sz w:val="24"/>
          <w:szCs w:val="24"/>
        </w:rPr>
        <w:t xml:space="preserve">, addressing research-community and stakeholder driven questions, </w:t>
      </w:r>
      <w:r w:rsidR="000861B9" w:rsidRPr="00B45B86">
        <w:rPr>
          <w:rFonts w:ascii="Times New Roman" w:hAnsi="Times New Roman" w:cs="Times New Roman"/>
          <w:sz w:val="24"/>
          <w:szCs w:val="24"/>
        </w:rPr>
        <w:t>and provide stability to ensure sustained climate-scale observations.</w:t>
      </w:r>
    </w:p>
    <w:p w14:paraId="3E070A92" w14:textId="45205EDE" w:rsidR="008B2FEA" w:rsidRPr="008F0D7A" w:rsidRDefault="008B2FEA" w:rsidP="008F0D7A">
      <w:pPr>
        <w:rPr>
          <w:rFonts w:ascii="Times New Roman" w:hAnsi="Times New Roman" w:cs="Times New Roman"/>
          <w:b/>
          <w:sz w:val="24"/>
          <w:szCs w:val="24"/>
        </w:rPr>
      </w:pPr>
      <w:r w:rsidRPr="008F0D7A">
        <w:rPr>
          <w:rFonts w:ascii="Times New Roman" w:hAnsi="Times New Roman" w:cs="Times New Roman"/>
          <w:b/>
          <w:sz w:val="24"/>
          <w:szCs w:val="24"/>
        </w:rPr>
        <w:t xml:space="preserve">We urge NSF to pursue the development of a defined governance structure </w:t>
      </w:r>
      <w:r w:rsidR="00A02DB2">
        <w:rPr>
          <w:rFonts w:ascii="Times New Roman" w:hAnsi="Times New Roman" w:cs="Times New Roman"/>
          <w:b/>
          <w:sz w:val="24"/>
          <w:szCs w:val="24"/>
        </w:rPr>
        <w:t xml:space="preserve">with strong involvement by the </w:t>
      </w:r>
      <w:r w:rsidR="009D2746">
        <w:rPr>
          <w:rFonts w:ascii="Times New Roman" w:hAnsi="Times New Roman" w:cs="Times New Roman"/>
          <w:b/>
          <w:sz w:val="24"/>
          <w:szCs w:val="24"/>
        </w:rPr>
        <w:t>scientific</w:t>
      </w:r>
      <w:r w:rsidR="00A02DB2">
        <w:rPr>
          <w:rFonts w:ascii="Times New Roman" w:hAnsi="Times New Roman" w:cs="Times New Roman"/>
          <w:b/>
          <w:sz w:val="24"/>
          <w:szCs w:val="24"/>
        </w:rPr>
        <w:t xml:space="preserve"> community and agencies </w:t>
      </w:r>
      <w:r w:rsidRPr="008F0D7A">
        <w:rPr>
          <w:rFonts w:ascii="Times New Roman" w:hAnsi="Times New Roman" w:cs="Times New Roman"/>
          <w:b/>
          <w:sz w:val="24"/>
          <w:szCs w:val="24"/>
        </w:rPr>
        <w:t xml:space="preserve">as part of ongoing interagency </w:t>
      </w:r>
      <w:proofErr w:type="gramStart"/>
      <w:r w:rsidRPr="008F0D7A">
        <w:rPr>
          <w:rFonts w:ascii="Times New Roman" w:hAnsi="Times New Roman" w:cs="Times New Roman"/>
          <w:b/>
          <w:sz w:val="24"/>
          <w:szCs w:val="24"/>
        </w:rPr>
        <w:t>discussions</w:t>
      </w:r>
      <w:proofErr w:type="gramEnd"/>
      <w:r w:rsidRPr="008F0D7A">
        <w:rPr>
          <w:rFonts w:ascii="Times New Roman" w:hAnsi="Times New Roman" w:cs="Times New Roman"/>
          <w:b/>
          <w:sz w:val="24"/>
          <w:szCs w:val="24"/>
        </w:rPr>
        <w:t xml:space="preserve"> (e.g. through IARPC and OSTP).</w:t>
      </w:r>
    </w:p>
    <w:p w14:paraId="2C7A9ED5" w14:textId="58596066" w:rsidR="008B2FEA" w:rsidRPr="00E905C8" w:rsidRDefault="002044FF" w:rsidP="008B2FEA">
      <w:pPr>
        <w:rPr>
          <w:rFonts w:ascii="Times New Roman" w:hAnsi="Times New Roman" w:cs="Times New Roman"/>
          <w:sz w:val="24"/>
          <w:szCs w:val="24"/>
        </w:rPr>
      </w:pPr>
      <w:r w:rsidRPr="00B45B86">
        <w:rPr>
          <w:rFonts w:ascii="Times New Roman" w:hAnsi="Times New Roman" w:cs="Times New Roman"/>
          <w:sz w:val="24"/>
          <w:szCs w:val="24"/>
        </w:rPr>
        <w:t>F</w:t>
      </w:r>
      <w:r w:rsidR="008D1FE4" w:rsidRPr="00B45B86">
        <w:rPr>
          <w:rFonts w:ascii="Times New Roman" w:hAnsi="Times New Roman" w:cs="Times New Roman"/>
          <w:sz w:val="24"/>
          <w:szCs w:val="24"/>
        </w:rPr>
        <w:t>uture AON development</w:t>
      </w:r>
      <w:r w:rsidRPr="00B45B86">
        <w:rPr>
          <w:rFonts w:ascii="Times New Roman" w:hAnsi="Times New Roman" w:cs="Times New Roman"/>
          <w:sz w:val="24"/>
          <w:szCs w:val="24"/>
        </w:rPr>
        <w:t xml:space="preserve"> should be underpinned by</w:t>
      </w:r>
      <w:r w:rsidR="008D1FE4" w:rsidRPr="00B45B86">
        <w:rPr>
          <w:rFonts w:ascii="Times New Roman" w:hAnsi="Times New Roman" w:cs="Times New Roman"/>
          <w:sz w:val="24"/>
          <w:szCs w:val="24"/>
        </w:rPr>
        <w:t xml:space="preserve"> a well-defined governance structure.</w:t>
      </w:r>
      <w:r w:rsidR="00463080" w:rsidRPr="00B45B86">
        <w:rPr>
          <w:rFonts w:ascii="Times New Roman" w:hAnsi="Times New Roman" w:cs="Times New Roman"/>
          <w:sz w:val="24"/>
          <w:szCs w:val="24"/>
        </w:rPr>
        <w:t xml:space="preserve"> </w:t>
      </w:r>
      <w:r w:rsidRPr="00B45B86">
        <w:rPr>
          <w:rFonts w:ascii="Times New Roman" w:hAnsi="Times New Roman" w:cs="Times New Roman"/>
          <w:sz w:val="24"/>
          <w:szCs w:val="24"/>
        </w:rPr>
        <w:t xml:space="preserve">This structure </w:t>
      </w:r>
      <w:r w:rsidR="0060211F" w:rsidRPr="00E744CE">
        <w:rPr>
          <w:rFonts w:ascii="Times New Roman" w:hAnsi="Times New Roman" w:cs="Times New Roman"/>
          <w:sz w:val="24"/>
          <w:szCs w:val="24"/>
        </w:rPr>
        <w:t>sh</w:t>
      </w:r>
      <w:r w:rsidRPr="00B45B86">
        <w:rPr>
          <w:rFonts w:ascii="Times New Roman" w:hAnsi="Times New Roman" w:cs="Times New Roman"/>
          <w:sz w:val="24"/>
          <w:szCs w:val="24"/>
        </w:rPr>
        <w:t xml:space="preserve">ould assign </w:t>
      </w:r>
      <w:r w:rsidR="004963A5" w:rsidRPr="00B45B86">
        <w:rPr>
          <w:rFonts w:ascii="Times New Roman" w:hAnsi="Times New Roman" w:cs="Times New Roman"/>
          <w:sz w:val="24"/>
          <w:szCs w:val="24"/>
        </w:rPr>
        <w:t>clear</w:t>
      </w:r>
      <w:r w:rsidR="00463080" w:rsidRPr="00B45B86">
        <w:rPr>
          <w:rFonts w:ascii="Times New Roman" w:hAnsi="Times New Roman" w:cs="Times New Roman"/>
          <w:sz w:val="24"/>
          <w:szCs w:val="24"/>
        </w:rPr>
        <w:t xml:space="preserve"> roles </w:t>
      </w:r>
      <w:r w:rsidRPr="00B45B86">
        <w:rPr>
          <w:rFonts w:ascii="Times New Roman" w:hAnsi="Times New Roman" w:cs="Times New Roman"/>
          <w:sz w:val="24"/>
          <w:szCs w:val="24"/>
        </w:rPr>
        <w:t>to</w:t>
      </w:r>
      <w:r w:rsidR="00463080" w:rsidRPr="00B45B86">
        <w:rPr>
          <w:rFonts w:ascii="Times New Roman" w:hAnsi="Times New Roman" w:cs="Times New Roman"/>
          <w:sz w:val="24"/>
          <w:szCs w:val="24"/>
        </w:rPr>
        <w:t xml:space="preserve"> </w:t>
      </w:r>
      <w:r w:rsidR="004963A5" w:rsidRPr="00B45B86">
        <w:rPr>
          <w:rFonts w:ascii="Times New Roman" w:hAnsi="Times New Roman" w:cs="Times New Roman"/>
          <w:sz w:val="24"/>
          <w:szCs w:val="24"/>
        </w:rPr>
        <w:t xml:space="preserve">relevant </w:t>
      </w:r>
      <w:r w:rsidR="00463080" w:rsidRPr="00B45B86">
        <w:rPr>
          <w:rFonts w:ascii="Times New Roman" w:hAnsi="Times New Roman" w:cs="Times New Roman"/>
          <w:sz w:val="24"/>
          <w:szCs w:val="24"/>
        </w:rPr>
        <w:t>groups</w:t>
      </w:r>
      <w:r w:rsidRPr="00B45B86">
        <w:rPr>
          <w:rFonts w:ascii="Times New Roman" w:hAnsi="Times New Roman" w:cs="Times New Roman"/>
          <w:sz w:val="24"/>
          <w:szCs w:val="24"/>
        </w:rPr>
        <w:t>,</w:t>
      </w:r>
      <w:r w:rsidR="00463080" w:rsidRPr="00B45B86">
        <w:rPr>
          <w:rFonts w:ascii="Times New Roman" w:hAnsi="Times New Roman" w:cs="Times New Roman"/>
          <w:sz w:val="24"/>
          <w:szCs w:val="24"/>
        </w:rPr>
        <w:t xml:space="preserve"> including the scientific community and </w:t>
      </w:r>
      <w:r w:rsidR="00463080" w:rsidRPr="00B45B86">
        <w:rPr>
          <w:rFonts w:ascii="Times New Roman" w:hAnsi="Times New Roman" w:cs="Times New Roman"/>
          <w:sz w:val="24"/>
          <w:szCs w:val="24"/>
        </w:rPr>
        <w:lastRenderedPageBreak/>
        <w:t>AON-contributing agencies (e.g.</w:t>
      </w:r>
      <w:r w:rsidR="00821D99">
        <w:rPr>
          <w:rFonts w:ascii="Times New Roman" w:hAnsi="Times New Roman" w:cs="Times New Roman"/>
          <w:sz w:val="24"/>
          <w:szCs w:val="24"/>
        </w:rPr>
        <w:t xml:space="preserve">, the role/Terms of Reference of the AON </w:t>
      </w:r>
      <w:r w:rsidR="00463080" w:rsidRPr="00B45B86">
        <w:rPr>
          <w:rFonts w:ascii="Times New Roman" w:hAnsi="Times New Roman" w:cs="Times New Roman"/>
          <w:sz w:val="24"/>
          <w:szCs w:val="24"/>
        </w:rPr>
        <w:t>IARPC</w:t>
      </w:r>
      <w:r w:rsidR="00821D99">
        <w:rPr>
          <w:rFonts w:ascii="Times New Roman" w:hAnsi="Times New Roman" w:cs="Times New Roman"/>
          <w:sz w:val="24"/>
          <w:szCs w:val="24"/>
        </w:rPr>
        <w:t xml:space="preserve"> Collaboration Team</w:t>
      </w:r>
      <w:r w:rsidR="00A02CF3">
        <w:rPr>
          <w:rFonts w:ascii="Times New Roman" w:hAnsi="Times New Roman" w:cs="Times New Roman"/>
          <w:sz w:val="24"/>
          <w:szCs w:val="24"/>
        </w:rPr>
        <w:t>s</w:t>
      </w:r>
      <w:r w:rsidR="007475DC" w:rsidRPr="00B45B86">
        <w:rPr>
          <w:rFonts w:ascii="Times New Roman" w:hAnsi="Times New Roman" w:cs="Times New Roman"/>
          <w:sz w:val="24"/>
          <w:szCs w:val="24"/>
        </w:rPr>
        <w:t>).</w:t>
      </w:r>
      <w:r w:rsidR="00482697" w:rsidRPr="00B45B86">
        <w:rPr>
          <w:rFonts w:ascii="Times New Roman" w:hAnsi="Times New Roman" w:cs="Times New Roman"/>
          <w:sz w:val="24"/>
          <w:szCs w:val="24"/>
        </w:rPr>
        <w:t xml:space="preserve"> To facilitate interagency coordination and streamline implementation the governance structure needs to </w:t>
      </w:r>
      <w:r w:rsidR="008F1A09" w:rsidRPr="00B45B86">
        <w:rPr>
          <w:rFonts w:ascii="Times New Roman" w:hAnsi="Times New Roman" w:cs="Times New Roman"/>
          <w:sz w:val="24"/>
          <w:szCs w:val="24"/>
        </w:rPr>
        <w:t>a</w:t>
      </w:r>
      <w:r w:rsidR="008F1A09">
        <w:rPr>
          <w:rFonts w:ascii="Times New Roman" w:hAnsi="Times New Roman" w:cs="Times New Roman"/>
          <w:sz w:val="24"/>
          <w:szCs w:val="24"/>
        </w:rPr>
        <w:t xml:space="preserve">ssign </w:t>
      </w:r>
      <w:r w:rsidR="008F1A09" w:rsidRPr="00B45B86">
        <w:rPr>
          <w:rFonts w:ascii="Times New Roman" w:hAnsi="Times New Roman" w:cs="Times New Roman"/>
          <w:sz w:val="24"/>
          <w:szCs w:val="24"/>
        </w:rPr>
        <w:t>responsibilities</w:t>
      </w:r>
      <w:r w:rsidR="00FE2241">
        <w:rPr>
          <w:rFonts w:ascii="Times New Roman" w:hAnsi="Times New Roman" w:cs="Times New Roman"/>
          <w:sz w:val="24"/>
          <w:szCs w:val="24"/>
        </w:rPr>
        <w:t xml:space="preserve"> for</w:t>
      </w:r>
      <w:r w:rsidR="00B45B86" w:rsidRPr="00B45B86">
        <w:rPr>
          <w:rFonts w:ascii="Times New Roman" w:hAnsi="Times New Roman" w:cs="Times New Roman"/>
          <w:sz w:val="24"/>
          <w:szCs w:val="24"/>
        </w:rPr>
        <w:t xml:space="preserve"> defin</w:t>
      </w:r>
      <w:r w:rsidR="00FE2241">
        <w:rPr>
          <w:rFonts w:ascii="Times New Roman" w:hAnsi="Times New Roman" w:cs="Times New Roman"/>
          <w:sz w:val="24"/>
          <w:szCs w:val="24"/>
        </w:rPr>
        <w:t xml:space="preserve">ing </w:t>
      </w:r>
      <w:r w:rsidR="000F4665" w:rsidRPr="00B45B86">
        <w:rPr>
          <w:rFonts w:ascii="Times New Roman" w:hAnsi="Times New Roman" w:cs="Times New Roman"/>
          <w:sz w:val="24"/>
          <w:szCs w:val="24"/>
        </w:rPr>
        <w:t xml:space="preserve">AON </w:t>
      </w:r>
      <w:r w:rsidR="0060211F" w:rsidRPr="00B45B86">
        <w:rPr>
          <w:rFonts w:ascii="Times New Roman" w:hAnsi="Times New Roman" w:cs="Times New Roman"/>
          <w:sz w:val="24"/>
          <w:szCs w:val="24"/>
        </w:rPr>
        <w:t xml:space="preserve">priorities, </w:t>
      </w:r>
      <w:r w:rsidR="00FE2241">
        <w:rPr>
          <w:rFonts w:ascii="Times New Roman" w:hAnsi="Times New Roman" w:cs="Times New Roman"/>
          <w:sz w:val="24"/>
          <w:szCs w:val="24"/>
        </w:rPr>
        <w:t>coordinating</w:t>
      </w:r>
      <w:r w:rsidR="00203F1D">
        <w:rPr>
          <w:rFonts w:ascii="Times New Roman" w:hAnsi="Times New Roman" w:cs="Times New Roman"/>
          <w:sz w:val="24"/>
          <w:szCs w:val="24"/>
        </w:rPr>
        <w:t xml:space="preserve"> a</w:t>
      </w:r>
      <w:r w:rsidR="00B45B86" w:rsidRPr="00B45B86">
        <w:rPr>
          <w:rFonts w:ascii="Times New Roman" w:hAnsi="Times New Roman" w:cs="Times New Roman"/>
          <w:sz w:val="24"/>
          <w:szCs w:val="24"/>
        </w:rPr>
        <w:t>nd implement</w:t>
      </w:r>
      <w:r w:rsidR="00FE2241">
        <w:rPr>
          <w:rFonts w:ascii="Times New Roman" w:hAnsi="Times New Roman" w:cs="Times New Roman"/>
          <w:sz w:val="24"/>
          <w:szCs w:val="24"/>
        </w:rPr>
        <w:t>ing</w:t>
      </w:r>
      <w:r w:rsidR="000F4665" w:rsidRPr="00B45B86">
        <w:rPr>
          <w:rFonts w:ascii="Times New Roman" w:hAnsi="Times New Roman" w:cs="Times New Roman"/>
          <w:sz w:val="24"/>
          <w:szCs w:val="24"/>
        </w:rPr>
        <w:t xml:space="preserve"> </w:t>
      </w:r>
      <w:r w:rsidR="0060211F" w:rsidRPr="00B45B86">
        <w:rPr>
          <w:rFonts w:ascii="Times New Roman" w:hAnsi="Times New Roman" w:cs="Times New Roman"/>
          <w:sz w:val="24"/>
          <w:szCs w:val="24"/>
        </w:rPr>
        <w:t xml:space="preserve">funding opportunities, and </w:t>
      </w:r>
      <w:r w:rsidR="000F4665" w:rsidRPr="00B45B86">
        <w:rPr>
          <w:rFonts w:ascii="Times New Roman" w:hAnsi="Times New Roman" w:cs="Times New Roman"/>
          <w:sz w:val="24"/>
          <w:szCs w:val="24"/>
        </w:rPr>
        <w:t>evaluat</w:t>
      </w:r>
      <w:r w:rsidR="00FE2241">
        <w:rPr>
          <w:rFonts w:ascii="Times New Roman" w:hAnsi="Times New Roman" w:cs="Times New Roman"/>
          <w:sz w:val="24"/>
          <w:szCs w:val="24"/>
        </w:rPr>
        <w:t>ing</w:t>
      </w:r>
      <w:r w:rsidR="00B45B86" w:rsidRPr="00B45B86">
        <w:rPr>
          <w:rFonts w:ascii="Times New Roman" w:hAnsi="Times New Roman" w:cs="Times New Roman"/>
          <w:sz w:val="24"/>
          <w:szCs w:val="24"/>
        </w:rPr>
        <w:t xml:space="preserve"> </w:t>
      </w:r>
      <w:r w:rsidR="000F4665" w:rsidRPr="00B45B86">
        <w:rPr>
          <w:rFonts w:ascii="Times New Roman" w:hAnsi="Times New Roman" w:cs="Times New Roman"/>
          <w:sz w:val="24"/>
          <w:szCs w:val="24"/>
        </w:rPr>
        <w:t>AON system performance and scientific relevance</w:t>
      </w:r>
      <w:r w:rsidR="0060211F" w:rsidRPr="00B45B86">
        <w:rPr>
          <w:rFonts w:ascii="Times New Roman" w:hAnsi="Times New Roman" w:cs="Times New Roman"/>
          <w:sz w:val="24"/>
          <w:szCs w:val="24"/>
        </w:rPr>
        <w:t>.</w:t>
      </w:r>
    </w:p>
    <w:p w14:paraId="726BCBE9" w14:textId="77777777" w:rsidR="008B2FEA" w:rsidRDefault="008B2FEA" w:rsidP="008B2FEA">
      <w:pPr>
        <w:rPr>
          <w:rFonts w:ascii="Times New Roman" w:hAnsi="Times New Roman" w:cs="Times New Roman"/>
          <w:b/>
          <w:sz w:val="24"/>
          <w:szCs w:val="24"/>
        </w:rPr>
      </w:pPr>
      <w:r w:rsidRPr="001878B3">
        <w:rPr>
          <w:rFonts w:ascii="Times New Roman" w:hAnsi="Times New Roman" w:cs="Times New Roman"/>
          <w:b/>
          <w:sz w:val="24"/>
          <w:szCs w:val="24"/>
        </w:rPr>
        <w:t xml:space="preserve">We suggest the development of a Steering Group </w:t>
      </w:r>
      <w:r>
        <w:rPr>
          <w:rFonts w:ascii="Times New Roman" w:hAnsi="Times New Roman" w:cs="Times New Roman"/>
          <w:b/>
          <w:sz w:val="24"/>
          <w:szCs w:val="24"/>
        </w:rPr>
        <w:t xml:space="preserve">with vested authority to guide and implement AON. </w:t>
      </w:r>
    </w:p>
    <w:p w14:paraId="044C2C06" w14:textId="78FDFFEA" w:rsidR="008B2FEA" w:rsidRDefault="00625CBA" w:rsidP="00E3414D">
      <w:pPr>
        <w:autoSpaceDE w:val="0"/>
        <w:autoSpaceDN w:val="0"/>
        <w:adjustRightInd w:val="0"/>
        <w:spacing w:after="0" w:line="240" w:lineRule="auto"/>
        <w:rPr>
          <w:rFonts w:ascii="Times New Roman" w:hAnsi="Times New Roman" w:cs="Times New Roman"/>
          <w:sz w:val="24"/>
          <w:szCs w:val="24"/>
        </w:rPr>
      </w:pPr>
      <w:r w:rsidRPr="00B45B86">
        <w:rPr>
          <w:rFonts w:ascii="Times New Roman" w:hAnsi="Times New Roman" w:cs="Times New Roman"/>
          <w:sz w:val="24"/>
          <w:szCs w:val="24"/>
        </w:rPr>
        <w:t xml:space="preserve">A </w:t>
      </w:r>
      <w:r w:rsidR="004963A5" w:rsidRPr="00B45B86">
        <w:rPr>
          <w:rFonts w:ascii="Times New Roman" w:hAnsi="Times New Roman" w:cs="Times New Roman"/>
          <w:sz w:val="24"/>
          <w:szCs w:val="24"/>
        </w:rPr>
        <w:t>key component of a governance structure should be a</w:t>
      </w:r>
      <w:r w:rsidR="00695966" w:rsidRPr="00B45B86">
        <w:rPr>
          <w:rFonts w:ascii="Times New Roman" w:hAnsi="Times New Roman" w:cs="Times New Roman"/>
          <w:sz w:val="24"/>
          <w:szCs w:val="24"/>
        </w:rPr>
        <w:t xml:space="preserve"> </w:t>
      </w:r>
      <w:r w:rsidR="00720CCC" w:rsidRPr="00B45B86">
        <w:rPr>
          <w:rFonts w:ascii="Times New Roman" w:hAnsi="Times New Roman" w:cs="Times New Roman"/>
          <w:sz w:val="24"/>
          <w:szCs w:val="24"/>
        </w:rPr>
        <w:t>S</w:t>
      </w:r>
      <w:r w:rsidR="00695966" w:rsidRPr="00B45B86">
        <w:rPr>
          <w:rFonts w:ascii="Times New Roman" w:hAnsi="Times New Roman" w:cs="Times New Roman"/>
          <w:sz w:val="24"/>
          <w:szCs w:val="24"/>
        </w:rPr>
        <w:t xml:space="preserve">teering </w:t>
      </w:r>
      <w:r w:rsidR="00720CCC" w:rsidRPr="00B45B86">
        <w:rPr>
          <w:rFonts w:ascii="Times New Roman" w:hAnsi="Times New Roman" w:cs="Times New Roman"/>
          <w:sz w:val="24"/>
          <w:szCs w:val="24"/>
        </w:rPr>
        <w:t>G</w:t>
      </w:r>
      <w:r w:rsidR="00695966" w:rsidRPr="00B45B86">
        <w:rPr>
          <w:rFonts w:ascii="Times New Roman" w:hAnsi="Times New Roman" w:cs="Times New Roman"/>
          <w:sz w:val="24"/>
          <w:szCs w:val="24"/>
        </w:rPr>
        <w:t>roup</w:t>
      </w:r>
      <w:r w:rsidR="00431F22" w:rsidRPr="00B45B86">
        <w:rPr>
          <w:rFonts w:ascii="Times New Roman" w:hAnsi="Times New Roman" w:cs="Times New Roman"/>
          <w:sz w:val="24"/>
          <w:szCs w:val="24"/>
        </w:rPr>
        <w:t xml:space="preserve">. This </w:t>
      </w:r>
      <w:r w:rsidR="00A1021E" w:rsidRPr="00B45B86">
        <w:rPr>
          <w:rFonts w:ascii="Times New Roman" w:hAnsi="Times New Roman" w:cs="Times New Roman"/>
          <w:sz w:val="24"/>
          <w:szCs w:val="24"/>
        </w:rPr>
        <w:t xml:space="preserve">Steering Group </w:t>
      </w:r>
      <w:r w:rsidR="00431F22" w:rsidRPr="00B45B86">
        <w:rPr>
          <w:rFonts w:ascii="Times New Roman" w:hAnsi="Times New Roman" w:cs="Times New Roman"/>
          <w:sz w:val="24"/>
          <w:szCs w:val="24"/>
        </w:rPr>
        <w:t xml:space="preserve">should be </w:t>
      </w:r>
      <w:r w:rsidR="00695966" w:rsidRPr="00B45B86">
        <w:rPr>
          <w:rFonts w:ascii="Times New Roman" w:hAnsi="Times New Roman" w:cs="Times New Roman"/>
          <w:sz w:val="24"/>
          <w:szCs w:val="24"/>
        </w:rPr>
        <w:t>vested with authority to provide official advice and guidance</w:t>
      </w:r>
      <w:r w:rsidR="00E443D0" w:rsidRPr="00B45B86">
        <w:rPr>
          <w:rFonts w:ascii="Times New Roman" w:hAnsi="Times New Roman" w:cs="Times New Roman"/>
          <w:sz w:val="24"/>
          <w:szCs w:val="24"/>
        </w:rPr>
        <w:t xml:space="preserve"> </w:t>
      </w:r>
      <w:r w:rsidR="00482697" w:rsidRPr="00B45B86">
        <w:rPr>
          <w:rFonts w:ascii="Times New Roman" w:hAnsi="Times New Roman" w:cs="Times New Roman"/>
          <w:sz w:val="24"/>
          <w:szCs w:val="24"/>
        </w:rPr>
        <w:t>on</w:t>
      </w:r>
      <w:r w:rsidR="007475DC" w:rsidRPr="00B45B86">
        <w:rPr>
          <w:rFonts w:ascii="Times New Roman" w:hAnsi="Times New Roman" w:cs="Times New Roman"/>
          <w:sz w:val="24"/>
          <w:szCs w:val="24"/>
        </w:rPr>
        <w:t xml:space="preserve"> strategic planning, systems integration and decision making</w:t>
      </w:r>
      <w:r w:rsidR="00EC2C79" w:rsidRPr="00B45B86">
        <w:rPr>
          <w:rFonts w:ascii="Times New Roman" w:hAnsi="Times New Roman" w:cs="Times New Roman"/>
          <w:sz w:val="24"/>
          <w:szCs w:val="24"/>
        </w:rPr>
        <w:t xml:space="preserve"> to support AON development</w:t>
      </w:r>
      <w:r w:rsidRPr="00B45B86">
        <w:rPr>
          <w:rFonts w:ascii="Times New Roman" w:hAnsi="Times New Roman" w:cs="Times New Roman"/>
          <w:sz w:val="24"/>
          <w:szCs w:val="24"/>
        </w:rPr>
        <w:t xml:space="preserve">. </w:t>
      </w:r>
      <w:r w:rsidR="00720CCC" w:rsidRPr="00B45B86">
        <w:rPr>
          <w:rFonts w:ascii="Times New Roman" w:hAnsi="Times New Roman" w:cs="Times New Roman"/>
          <w:sz w:val="24"/>
          <w:szCs w:val="24"/>
        </w:rPr>
        <w:t xml:space="preserve">A Steering Group </w:t>
      </w:r>
      <w:r w:rsidR="00092439" w:rsidRPr="00B45B86">
        <w:rPr>
          <w:rFonts w:ascii="Times New Roman" w:hAnsi="Times New Roman" w:cs="Times New Roman"/>
          <w:sz w:val="24"/>
          <w:szCs w:val="24"/>
        </w:rPr>
        <w:t>w</w:t>
      </w:r>
      <w:r w:rsidR="00720CCC" w:rsidRPr="00B45B86">
        <w:rPr>
          <w:rFonts w:ascii="Times New Roman" w:hAnsi="Times New Roman" w:cs="Times New Roman"/>
          <w:sz w:val="24"/>
          <w:szCs w:val="24"/>
        </w:rPr>
        <w:t>ould</w:t>
      </w:r>
      <w:r w:rsidR="00092439" w:rsidRPr="00B45B86">
        <w:rPr>
          <w:rFonts w:ascii="Times New Roman" w:hAnsi="Times New Roman" w:cs="Times New Roman"/>
          <w:sz w:val="24"/>
          <w:szCs w:val="24"/>
        </w:rPr>
        <w:t xml:space="preserve"> ensure </w:t>
      </w:r>
      <w:r w:rsidR="00E443D0" w:rsidRPr="00B45B86">
        <w:rPr>
          <w:rFonts w:ascii="Times New Roman" w:hAnsi="Times New Roman" w:cs="Times New Roman"/>
          <w:sz w:val="24"/>
          <w:szCs w:val="24"/>
        </w:rPr>
        <w:t xml:space="preserve">that </w:t>
      </w:r>
      <w:r w:rsidR="00092439" w:rsidRPr="00B45B86">
        <w:rPr>
          <w:rFonts w:ascii="Times New Roman" w:hAnsi="Times New Roman" w:cs="Times New Roman"/>
          <w:sz w:val="24"/>
          <w:szCs w:val="24"/>
        </w:rPr>
        <w:t xml:space="preserve">long-term </w:t>
      </w:r>
      <w:r w:rsidR="00E443D0" w:rsidRPr="00B45B86">
        <w:rPr>
          <w:rFonts w:ascii="Times New Roman" w:hAnsi="Times New Roman" w:cs="Times New Roman"/>
          <w:sz w:val="24"/>
          <w:szCs w:val="24"/>
        </w:rPr>
        <w:t xml:space="preserve">AON </w:t>
      </w:r>
      <w:r w:rsidR="00092439" w:rsidRPr="00B45B86">
        <w:rPr>
          <w:rFonts w:ascii="Times New Roman" w:hAnsi="Times New Roman" w:cs="Times New Roman"/>
          <w:sz w:val="24"/>
          <w:szCs w:val="24"/>
        </w:rPr>
        <w:t xml:space="preserve">governance </w:t>
      </w:r>
      <w:r w:rsidR="00E443D0" w:rsidRPr="00B45B86">
        <w:rPr>
          <w:rFonts w:ascii="Times New Roman" w:hAnsi="Times New Roman" w:cs="Times New Roman"/>
          <w:sz w:val="24"/>
          <w:szCs w:val="24"/>
        </w:rPr>
        <w:t>i</w:t>
      </w:r>
      <w:r w:rsidRPr="00B45B86">
        <w:rPr>
          <w:rFonts w:ascii="Times New Roman" w:hAnsi="Times New Roman" w:cs="Times New Roman"/>
          <w:sz w:val="24"/>
          <w:szCs w:val="24"/>
        </w:rPr>
        <w:t>s guided by members</w:t>
      </w:r>
      <w:r w:rsidR="00092439" w:rsidRPr="00B45B86">
        <w:rPr>
          <w:rFonts w:ascii="Times New Roman" w:hAnsi="Times New Roman" w:cs="Times New Roman"/>
          <w:sz w:val="24"/>
          <w:szCs w:val="24"/>
        </w:rPr>
        <w:t xml:space="preserve"> with a clear understanding of the AON charge </w:t>
      </w:r>
      <w:r w:rsidR="00D146C3" w:rsidRPr="00B45B86">
        <w:rPr>
          <w:rFonts w:ascii="Times New Roman" w:hAnsi="Times New Roman" w:cs="Times New Roman"/>
          <w:sz w:val="24"/>
          <w:szCs w:val="24"/>
        </w:rPr>
        <w:t>(</w:t>
      </w:r>
      <w:r w:rsidR="00092439" w:rsidRPr="00B45B86">
        <w:rPr>
          <w:rFonts w:ascii="Times New Roman" w:hAnsi="Times New Roman" w:cs="Times New Roman"/>
          <w:sz w:val="24"/>
          <w:szCs w:val="24"/>
        </w:rPr>
        <w:t>endorsed by the science community</w:t>
      </w:r>
      <w:r w:rsidR="004963A5" w:rsidRPr="00B45B86">
        <w:rPr>
          <w:rFonts w:ascii="Times New Roman" w:hAnsi="Times New Roman" w:cs="Times New Roman"/>
          <w:sz w:val="24"/>
          <w:szCs w:val="24"/>
        </w:rPr>
        <w:t xml:space="preserve">, </w:t>
      </w:r>
      <w:r w:rsidR="00092439" w:rsidRPr="00B45B86">
        <w:rPr>
          <w:rFonts w:ascii="Times New Roman" w:hAnsi="Times New Roman" w:cs="Times New Roman"/>
          <w:sz w:val="24"/>
          <w:szCs w:val="24"/>
        </w:rPr>
        <w:t>AON-contributing agencies</w:t>
      </w:r>
      <w:r w:rsidR="00720CCC" w:rsidRPr="00B45B86">
        <w:rPr>
          <w:rFonts w:ascii="Times New Roman" w:hAnsi="Times New Roman" w:cs="Times New Roman"/>
          <w:sz w:val="24"/>
          <w:szCs w:val="24"/>
        </w:rPr>
        <w:t xml:space="preserve"> and </w:t>
      </w:r>
      <w:r w:rsidR="004963A5" w:rsidRPr="00B45B86">
        <w:rPr>
          <w:rFonts w:ascii="Times New Roman" w:hAnsi="Times New Roman" w:cs="Times New Roman"/>
          <w:sz w:val="24"/>
          <w:szCs w:val="24"/>
        </w:rPr>
        <w:t>stakeholders</w:t>
      </w:r>
      <w:r w:rsidR="00720CCC" w:rsidRPr="00B45B86">
        <w:rPr>
          <w:rFonts w:ascii="Times New Roman" w:hAnsi="Times New Roman" w:cs="Times New Roman"/>
          <w:sz w:val="24"/>
          <w:szCs w:val="24"/>
        </w:rPr>
        <w:t xml:space="preserve">) while also </w:t>
      </w:r>
      <w:r w:rsidR="00D146C3" w:rsidRPr="00B45B86">
        <w:rPr>
          <w:rFonts w:ascii="Times New Roman" w:hAnsi="Times New Roman" w:cs="Times New Roman"/>
          <w:sz w:val="24"/>
          <w:szCs w:val="24"/>
        </w:rPr>
        <w:t>provid</w:t>
      </w:r>
      <w:r w:rsidR="00720CCC" w:rsidRPr="00B45B86">
        <w:rPr>
          <w:rFonts w:ascii="Times New Roman" w:hAnsi="Times New Roman" w:cs="Times New Roman"/>
          <w:sz w:val="24"/>
          <w:szCs w:val="24"/>
        </w:rPr>
        <w:t>ing</w:t>
      </w:r>
      <w:r w:rsidR="00092439" w:rsidRPr="00B45B86">
        <w:rPr>
          <w:rFonts w:ascii="Times New Roman" w:hAnsi="Times New Roman" w:cs="Times New Roman"/>
          <w:sz w:val="24"/>
          <w:szCs w:val="24"/>
        </w:rPr>
        <w:t xml:space="preserve"> long</w:t>
      </w:r>
      <w:r w:rsidRPr="00B45B86">
        <w:rPr>
          <w:rFonts w:ascii="Times New Roman" w:hAnsi="Times New Roman" w:cs="Times New Roman"/>
          <w:sz w:val="24"/>
          <w:szCs w:val="24"/>
        </w:rPr>
        <w:t>-term</w:t>
      </w:r>
      <w:r w:rsidR="00092439" w:rsidRPr="00B45B86">
        <w:rPr>
          <w:rFonts w:ascii="Times New Roman" w:hAnsi="Times New Roman" w:cs="Times New Roman"/>
          <w:sz w:val="24"/>
          <w:szCs w:val="24"/>
        </w:rPr>
        <w:t xml:space="preserve"> corporate memory </w:t>
      </w:r>
      <w:r w:rsidR="00D146C3" w:rsidRPr="00B45B86">
        <w:rPr>
          <w:rFonts w:ascii="Times New Roman" w:hAnsi="Times New Roman" w:cs="Times New Roman"/>
          <w:sz w:val="24"/>
          <w:szCs w:val="24"/>
        </w:rPr>
        <w:t>to the AON governance structure</w:t>
      </w:r>
      <w:r w:rsidR="00092439" w:rsidRPr="00B45B86">
        <w:rPr>
          <w:rFonts w:ascii="Times New Roman" w:hAnsi="Times New Roman" w:cs="Times New Roman"/>
          <w:sz w:val="24"/>
          <w:szCs w:val="24"/>
        </w:rPr>
        <w:t>.</w:t>
      </w:r>
      <w:r w:rsidR="00463080" w:rsidRPr="00B45B86">
        <w:rPr>
          <w:rFonts w:ascii="Times New Roman" w:hAnsi="Times New Roman" w:cs="Times New Roman"/>
          <w:sz w:val="24"/>
          <w:szCs w:val="24"/>
        </w:rPr>
        <w:t xml:space="preserve"> </w:t>
      </w:r>
      <w:r w:rsidR="00175E4E" w:rsidRPr="00175E4E">
        <w:rPr>
          <w:rFonts w:ascii="Times New Roman" w:hAnsi="Times New Roman" w:cs="Times New Roman"/>
          <w:sz w:val="24"/>
          <w:szCs w:val="24"/>
        </w:rPr>
        <w:t xml:space="preserve">A funded AON Coordinator position </w:t>
      </w:r>
      <w:r w:rsidR="00175E4E">
        <w:rPr>
          <w:rFonts w:ascii="Times New Roman" w:hAnsi="Times New Roman" w:cs="Times New Roman"/>
          <w:sz w:val="24"/>
          <w:szCs w:val="24"/>
        </w:rPr>
        <w:t>is also important to</w:t>
      </w:r>
      <w:r w:rsidR="00175E4E" w:rsidRPr="00175E4E">
        <w:rPr>
          <w:rFonts w:ascii="Times New Roman" w:hAnsi="Times New Roman" w:cs="Times New Roman"/>
          <w:sz w:val="24"/>
          <w:szCs w:val="24"/>
        </w:rPr>
        <w:t xml:space="preserve"> ensure the interagency AON </w:t>
      </w:r>
      <w:r w:rsidR="00175E4E" w:rsidRPr="00E3414D">
        <w:rPr>
          <w:rFonts w:ascii="Times New Roman" w:hAnsi="Times New Roman" w:cs="Times New Roman"/>
          <w:sz w:val="24"/>
          <w:szCs w:val="24"/>
        </w:rPr>
        <w:t>meet</w:t>
      </w:r>
      <w:r w:rsidR="00175E4E">
        <w:rPr>
          <w:rFonts w:ascii="Times New Roman" w:hAnsi="Times New Roman" w:cs="Times New Roman"/>
          <w:sz w:val="24"/>
          <w:szCs w:val="24"/>
        </w:rPr>
        <w:t xml:space="preserve">s </w:t>
      </w:r>
      <w:r w:rsidR="00175E4E" w:rsidRPr="00E3414D">
        <w:rPr>
          <w:rFonts w:ascii="Times New Roman" w:hAnsi="Times New Roman" w:cs="Times New Roman"/>
          <w:sz w:val="24"/>
          <w:szCs w:val="24"/>
        </w:rPr>
        <w:t xml:space="preserve">the needs of the scientific and stakeholder communities. </w:t>
      </w:r>
      <w:r w:rsidR="0071412F">
        <w:rPr>
          <w:rFonts w:ascii="Times New Roman" w:hAnsi="Times New Roman" w:cs="Times New Roman"/>
          <w:sz w:val="24"/>
          <w:szCs w:val="24"/>
        </w:rPr>
        <w:t>A ded</w:t>
      </w:r>
      <w:r w:rsidR="000A01CE">
        <w:rPr>
          <w:rFonts w:ascii="Times New Roman" w:hAnsi="Times New Roman" w:cs="Times New Roman"/>
          <w:sz w:val="24"/>
          <w:szCs w:val="24"/>
        </w:rPr>
        <w:t xml:space="preserve">icated AON coordinator </w:t>
      </w:r>
      <w:r w:rsidR="0071412F">
        <w:rPr>
          <w:rFonts w:ascii="Times New Roman" w:hAnsi="Times New Roman" w:cs="Times New Roman"/>
          <w:sz w:val="24"/>
          <w:szCs w:val="24"/>
        </w:rPr>
        <w:t xml:space="preserve">would provide a point person for organizing and guiding community efforts toward network integration, data and product delivery, system evaluation and ongoing planning. </w:t>
      </w:r>
    </w:p>
    <w:p w14:paraId="009FDB52" w14:textId="77777777" w:rsidR="00175E4E" w:rsidRPr="00175E4E" w:rsidRDefault="00175E4E" w:rsidP="00E3414D">
      <w:pPr>
        <w:autoSpaceDE w:val="0"/>
        <w:autoSpaceDN w:val="0"/>
        <w:adjustRightInd w:val="0"/>
        <w:spacing w:after="0" w:line="240" w:lineRule="auto"/>
        <w:rPr>
          <w:rFonts w:ascii="Times New Roman" w:hAnsi="Times New Roman" w:cs="Times New Roman"/>
          <w:sz w:val="24"/>
          <w:szCs w:val="24"/>
        </w:rPr>
      </w:pPr>
    </w:p>
    <w:p w14:paraId="772C2E83" w14:textId="78DC209F" w:rsidR="008B2FEA" w:rsidRDefault="008B2FEA" w:rsidP="008F0D7A">
      <w:pPr>
        <w:rPr>
          <w:rFonts w:ascii="Times New Roman" w:hAnsi="Times New Roman" w:cs="Times New Roman"/>
          <w:b/>
          <w:sz w:val="24"/>
          <w:szCs w:val="24"/>
        </w:rPr>
      </w:pPr>
      <w:r w:rsidRPr="00997624">
        <w:rPr>
          <w:rFonts w:ascii="Times New Roman" w:hAnsi="Times New Roman" w:cs="Times New Roman"/>
          <w:b/>
          <w:sz w:val="24"/>
          <w:szCs w:val="24"/>
        </w:rPr>
        <w:t xml:space="preserve">We </w:t>
      </w:r>
      <w:r w:rsidR="00F834B5">
        <w:rPr>
          <w:rFonts w:ascii="Times New Roman" w:hAnsi="Times New Roman" w:cs="Times New Roman"/>
          <w:b/>
          <w:sz w:val="24"/>
          <w:szCs w:val="24"/>
        </w:rPr>
        <w:t xml:space="preserve">note that </w:t>
      </w:r>
      <w:r w:rsidRPr="00997624">
        <w:rPr>
          <w:rFonts w:ascii="Times New Roman" w:hAnsi="Times New Roman" w:cs="Times New Roman"/>
          <w:b/>
          <w:sz w:val="24"/>
          <w:szCs w:val="24"/>
        </w:rPr>
        <w:t xml:space="preserve">NSF </w:t>
      </w:r>
      <w:r w:rsidR="000A24AE">
        <w:rPr>
          <w:rFonts w:ascii="Times New Roman" w:hAnsi="Times New Roman" w:cs="Times New Roman"/>
          <w:b/>
          <w:sz w:val="24"/>
          <w:szCs w:val="24"/>
        </w:rPr>
        <w:t>h</w:t>
      </w:r>
      <w:r w:rsidR="00F834B5">
        <w:rPr>
          <w:rFonts w:ascii="Times New Roman" w:hAnsi="Times New Roman" w:cs="Times New Roman"/>
          <w:b/>
          <w:sz w:val="24"/>
          <w:szCs w:val="24"/>
        </w:rPr>
        <w:t xml:space="preserve">as encouraged and supported </w:t>
      </w:r>
      <w:r w:rsidRPr="00997624">
        <w:rPr>
          <w:rFonts w:ascii="Times New Roman" w:hAnsi="Times New Roman" w:cs="Times New Roman"/>
          <w:b/>
          <w:sz w:val="24"/>
          <w:szCs w:val="24"/>
        </w:rPr>
        <w:t>SEARCH and the SEARCH OCP to</w:t>
      </w:r>
      <w:r>
        <w:rPr>
          <w:rFonts w:ascii="Times New Roman" w:hAnsi="Times New Roman" w:cs="Times New Roman"/>
          <w:b/>
          <w:sz w:val="24"/>
          <w:szCs w:val="24"/>
        </w:rPr>
        <w:t xml:space="preserve"> </w:t>
      </w:r>
      <w:r w:rsidRPr="00997624">
        <w:rPr>
          <w:rFonts w:ascii="Times New Roman" w:hAnsi="Times New Roman" w:cs="Times New Roman"/>
          <w:b/>
          <w:sz w:val="24"/>
          <w:szCs w:val="24"/>
        </w:rPr>
        <w:t xml:space="preserve">facilitate gathering input from the broader research community </w:t>
      </w:r>
      <w:r>
        <w:rPr>
          <w:rFonts w:ascii="Times New Roman" w:hAnsi="Times New Roman" w:cs="Times New Roman"/>
          <w:b/>
          <w:sz w:val="24"/>
          <w:szCs w:val="24"/>
        </w:rPr>
        <w:t>to define science priorities, plan, and evaluate the NSF component of AON</w:t>
      </w:r>
      <w:r w:rsidRPr="00997624">
        <w:rPr>
          <w:rFonts w:ascii="Times New Roman" w:hAnsi="Times New Roman" w:cs="Times New Roman"/>
          <w:b/>
          <w:sz w:val="24"/>
          <w:szCs w:val="24"/>
        </w:rPr>
        <w:t>.</w:t>
      </w:r>
    </w:p>
    <w:p w14:paraId="40365A61" w14:textId="065D2F15" w:rsidR="008B2FEA" w:rsidRPr="00E905C8" w:rsidRDefault="00F834B5" w:rsidP="008B2FEA">
      <w:pPr>
        <w:rPr>
          <w:rFonts w:ascii="Times New Roman" w:hAnsi="Times New Roman" w:cs="Times New Roman"/>
          <w:sz w:val="24"/>
          <w:szCs w:val="24"/>
        </w:rPr>
      </w:pPr>
      <w:r>
        <w:rPr>
          <w:rFonts w:ascii="Times New Roman" w:hAnsi="Times New Roman" w:cs="Times New Roman"/>
          <w:sz w:val="24"/>
          <w:szCs w:val="24"/>
        </w:rPr>
        <w:t>NSF’s most recent investment to support the creation of the SEARCH Science Office (SSO) is an important next step</w:t>
      </w:r>
      <w:r w:rsidR="0011793B">
        <w:rPr>
          <w:rFonts w:ascii="Times New Roman" w:hAnsi="Times New Roman" w:cs="Times New Roman"/>
          <w:sz w:val="24"/>
          <w:szCs w:val="24"/>
        </w:rPr>
        <w:t xml:space="preserve"> (see Summary of New SEARCH Framework &amp; Plan: </w:t>
      </w:r>
      <w:r w:rsidR="0011793B" w:rsidRPr="0011793B">
        <w:rPr>
          <w:rFonts w:ascii="Times New Roman" w:hAnsi="Times New Roman" w:cs="Times New Roman"/>
          <w:sz w:val="24"/>
          <w:szCs w:val="24"/>
        </w:rPr>
        <w:t>http://www.arcus.org/search-program</w:t>
      </w:r>
      <w:r w:rsidR="0011793B">
        <w:rPr>
          <w:rFonts w:ascii="Times New Roman" w:hAnsi="Times New Roman" w:cs="Times New Roman"/>
          <w:sz w:val="24"/>
          <w:szCs w:val="24"/>
        </w:rPr>
        <w:t>)</w:t>
      </w:r>
      <w:r>
        <w:rPr>
          <w:rFonts w:ascii="Times New Roman" w:hAnsi="Times New Roman" w:cs="Times New Roman"/>
          <w:sz w:val="24"/>
          <w:szCs w:val="24"/>
        </w:rPr>
        <w:t xml:space="preserve">. </w:t>
      </w:r>
      <w:r w:rsidR="000F4665" w:rsidRPr="00B45B86">
        <w:rPr>
          <w:rFonts w:ascii="Times New Roman" w:hAnsi="Times New Roman" w:cs="Times New Roman"/>
          <w:sz w:val="24"/>
          <w:szCs w:val="24"/>
        </w:rPr>
        <w:t xml:space="preserve">The </w:t>
      </w:r>
      <w:r>
        <w:rPr>
          <w:rFonts w:ascii="Times New Roman" w:hAnsi="Times New Roman" w:cs="Times New Roman"/>
          <w:sz w:val="24"/>
          <w:szCs w:val="24"/>
        </w:rPr>
        <w:t xml:space="preserve">SSO </w:t>
      </w:r>
      <w:r w:rsidR="00883221">
        <w:rPr>
          <w:rFonts w:ascii="Times New Roman" w:hAnsi="Times New Roman" w:cs="Times New Roman"/>
          <w:sz w:val="24"/>
          <w:szCs w:val="24"/>
        </w:rPr>
        <w:t>has been designed to facilitate</w:t>
      </w:r>
      <w:r w:rsidR="000F4665" w:rsidRPr="00B45B86">
        <w:rPr>
          <w:rFonts w:ascii="Times New Roman" w:hAnsi="Times New Roman" w:cs="Times New Roman"/>
          <w:sz w:val="24"/>
          <w:szCs w:val="24"/>
        </w:rPr>
        <w:t xml:space="preserve"> ongoing engagement with the scientific research community (ADI 2012, AON 2010</w:t>
      </w:r>
      <w:r w:rsidR="005060C1">
        <w:rPr>
          <w:rFonts w:ascii="Times New Roman" w:hAnsi="Times New Roman" w:cs="Times New Roman"/>
          <w:sz w:val="24"/>
          <w:szCs w:val="24"/>
        </w:rPr>
        <w:t>)</w:t>
      </w:r>
      <w:r>
        <w:rPr>
          <w:rFonts w:ascii="Times New Roman" w:hAnsi="Times New Roman" w:cs="Times New Roman"/>
          <w:sz w:val="24"/>
          <w:szCs w:val="24"/>
        </w:rPr>
        <w:t>.</w:t>
      </w:r>
      <w:r w:rsidR="005060C1">
        <w:rPr>
          <w:rFonts w:ascii="Times New Roman" w:hAnsi="Times New Roman" w:cs="Times New Roman"/>
          <w:sz w:val="24"/>
          <w:szCs w:val="24"/>
        </w:rPr>
        <w:t xml:space="preserve"> </w:t>
      </w:r>
      <w:r w:rsidR="00EC2C79" w:rsidRPr="00B45B86">
        <w:rPr>
          <w:rFonts w:ascii="Times New Roman" w:hAnsi="Times New Roman" w:cs="Times New Roman"/>
          <w:sz w:val="24"/>
          <w:szCs w:val="24"/>
        </w:rPr>
        <w:t xml:space="preserve">At the broad level, overarching science priorities </w:t>
      </w:r>
      <w:r>
        <w:rPr>
          <w:rFonts w:ascii="Times New Roman" w:hAnsi="Times New Roman" w:cs="Times New Roman"/>
          <w:sz w:val="24"/>
          <w:szCs w:val="24"/>
        </w:rPr>
        <w:t xml:space="preserve">will </w:t>
      </w:r>
      <w:r w:rsidR="00EC2C79" w:rsidRPr="00B45B86">
        <w:rPr>
          <w:rFonts w:ascii="Times New Roman" w:hAnsi="Times New Roman" w:cs="Times New Roman"/>
          <w:sz w:val="24"/>
          <w:szCs w:val="24"/>
        </w:rPr>
        <w:t xml:space="preserve">be used to guide strategic decisions regarding the allocation of resources for AON-development (e.g. SEARCH 5-year goals; Murray 2012; IARPC 2012). </w:t>
      </w:r>
      <w:r w:rsidR="00883221">
        <w:rPr>
          <w:rFonts w:ascii="Times New Roman" w:hAnsi="Times New Roman" w:cs="Times New Roman"/>
          <w:sz w:val="24"/>
          <w:szCs w:val="24"/>
        </w:rPr>
        <w:t>The SSO, its partners, and the scientific community will continue to refine these priorities and strategies.  However, one of our highest priorities should be to move from strategic thinking to tactical planning.  For AON this will require that we find</w:t>
      </w:r>
      <w:r w:rsidR="005060C1">
        <w:rPr>
          <w:rFonts w:ascii="Times New Roman" w:hAnsi="Times New Roman" w:cs="Times New Roman"/>
          <w:sz w:val="24"/>
          <w:szCs w:val="24"/>
        </w:rPr>
        <w:t xml:space="preserve"> </w:t>
      </w:r>
      <w:r w:rsidR="008952CA">
        <w:rPr>
          <w:rFonts w:ascii="Times New Roman" w:hAnsi="Times New Roman" w:cs="Times New Roman"/>
          <w:sz w:val="24"/>
          <w:szCs w:val="24"/>
        </w:rPr>
        <w:t>the</w:t>
      </w:r>
      <w:r w:rsidR="001878B3">
        <w:rPr>
          <w:rFonts w:ascii="Times New Roman" w:hAnsi="Times New Roman" w:cs="Times New Roman"/>
          <w:sz w:val="24"/>
          <w:szCs w:val="24"/>
        </w:rPr>
        <w:t xml:space="preserve"> </w:t>
      </w:r>
      <w:r w:rsidR="001878B3" w:rsidRPr="00B45B86">
        <w:rPr>
          <w:rFonts w:ascii="Times New Roman" w:hAnsi="Times New Roman" w:cs="Times New Roman"/>
          <w:sz w:val="24"/>
          <w:szCs w:val="24"/>
        </w:rPr>
        <w:t xml:space="preserve">appropriate balance </w:t>
      </w:r>
      <w:r w:rsidR="008952CA">
        <w:rPr>
          <w:rFonts w:ascii="Times New Roman" w:hAnsi="Times New Roman" w:cs="Times New Roman"/>
          <w:sz w:val="24"/>
          <w:szCs w:val="24"/>
        </w:rPr>
        <w:t xml:space="preserve">between </w:t>
      </w:r>
      <w:r w:rsidR="001878B3" w:rsidRPr="00B45B86">
        <w:rPr>
          <w:rFonts w:ascii="Times New Roman" w:hAnsi="Times New Roman" w:cs="Times New Roman"/>
          <w:sz w:val="24"/>
          <w:szCs w:val="24"/>
        </w:rPr>
        <w:t xml:space="preserve">long-term observations and new observing efforts </w:t>
      </w:r>
      <w:r w:rsidR="00D95E13">
        <w:rPr>
          <w:rFonts w:ascii="Times New Roman" w:hAnsi="Times New Roman" w:cs="Times New Roman"/>
          <w:sz w:val="24"/>
          <w:szCs w:val="24"/>
        </w:rPr>
        <w:t xml:space="preserve">in order </w:t>
      </w:r>
      <w:r w:rsidR="001878B3" w:rsidRPr="00B45B86">
        <w:rPr>
          <w:rFonts w:ascii="Times New Roman" w:hAnsi="Times New Roman" w:cs="Times New Roman"/>
          <w:sz w:val="24"/>
          <w:szCs w:val="24"/>
        </w:rPr>
        <w:t>to support a relevant and adaptive AON</w:t>
      </w:r>
      <w:r w:rsidR="008952CA">
        <w:rPr>
          <w:rFonts w:ascii="Times New Roman" w:hAnsi="Times New Roman" w:cs="Times New Roman"/>
          <w:sz w:val="24"/>
          <w:szCs w:val="24"/>
        </w:rPr>
        <w:t>.</w:t>
      </w:r>
      <w:r w:rsidR="00883221">
        <w:rPr>
          <w:rFonts w:ascii="Times New Roman" w:hAnsi="Times New Roman" w:cs="Times New Roman"/>
          <w:sz w:val="24"/>
          <w:szCs w:val="24"/>
        </w:rPr>
        <w:t xml:space="preserve">  </w:t>
      </w:r>
      <w:r w:rsidR="00896270">
        <w:rPr>
          <w:rFonts w:ascii="Times New Roman" w:hAnsi="Times New Roman" w:cs="Times New Roman"/>
          <w:sz w:val="24"/>
          <w:szCs w:val="24"/>
        </w:rPr>
        <w:t xml:space="preserve">With this in mind, </w:t>
      </w:r>
    </w:p>
    <w:p w14:paraId="6C562780" w14:textId="785526CA" w:rsidR="008B2FEA" w:rsidRPr="005060C1" w:rsidRDefault="008B2FEA" w:rsidP="008B2FEA">
      <w:pPr>
        <w:rPr>
          <w:rFonts w:ascii="Times New Roman" w:hAnsi="Times New Roman" w:cs="Times New Roman"/>
          <w:b/>
          <w:sz w:val="24"/>
          <w:szCs w:val="24"/>
        </w:rPr>
      </w:pPr>
      <w:r w:rsidRPr="005060C1">
        <w:rPr>
          <w:rFonts w:ascii="Times New Roman" w:hAnsi="Times New Roman" w:cs="Times New Roman"/>
          <w:b/>
          <w:sz w:val="24"/>
          <w:szCs w:val="24"/>
        </w:rPr>
        <w:t xml:space="preserve">We urge NSF to </w:t>
      </w:r>
      <w:r w:rsidRPr="00767EEF">
        <w:rPr>
          <w:rFonts w:ascii="Times New Roman" w:hAnsi="Times New Roman" w:cs="Times New Roman"/>
          <w:b/>
          <w:i/>
          <w:sz w:val="24"/>
          <w:szCs w:val="24"/>
        </w:rPr>
        <w:t>implement</w:t>
      </w:r>
      <w:r>
        <w:rPr>
          <w:rFonts w:ascii="Times New Roman" w:hAnsi="Times New Roman" w:cs="Times New Roman"/>
          <w:b/>
          <w:sz w:val="24"/>
          <w:szCs w:val="24"/>
        </w:rPr>
        <w:t xml:space="preserve"> guidance from </w:t>
      </w:r>
      <w:r w:rsidRPr="005060C1">
        <w:rPr>
          <w:rFonts w:ascii="Times New Roman" w:hAnsi="Times New Roman" w:cs="Times New Roman"/>
          <w:b/>
          <w:sz w:val="24"/>
          <w:szCs w:val="24"/>
        </w:rPr>
        <w:t xml:space="preserve">the </w:t>
      </w:r>
      <w:r w:rsidR="00640DD4">
        <w:rPr>
          <w:rFonts w:ascii="Times New Roman" w:hAnsi="Times New Roman" w:cs="Times New Roman"/>
          <w:b/>
          <w:sz w:val="24"/>
          <w:szCs w:val="24"/>
        </w:rPr>
        <w:t>scientific</w:t>
      </w:r>
      <w:r w:rsidRPr="005060C1">
        <w:rPr>
          <w:rFonts w:ascii="Times New Roman" w:hAnsi="Times New Roman" w:cs="Times New Roman"/>
          <w:b/>
          <w:sz w:val="24"/>
          <w:szCs w:val="24"/>
        </w:rPr>
        <w:t xml:space="preserve"> community</w:t>
      </w:r>
      <w:r>
        <w:rPr>
          <w:rFonts w:ascii="Times New Roman" w:hAnsi="Times New Roman" w:cs="Times New Roman"/>
          <w:b/>
          <w:sz w:val="24"/>
          <w:szCs w:val="24"/>
        </w:rPr>
        <w:t xml:space="preserve"> on </w:t>
      </w:r>
      <w:r w:rsidRPr="005060C1">
        <w:rPr>
          <w:rFonts w:ascii="Times New Roman" w:hAnsi="Times New Roman" w:cs="Times New Roman"/>
          <w:b/>
          <w:sz w:val="24"/>
          <w:szCs w:val="24"/>
        </w:rPr>
        <w:t xml:space="preserve">AON design and </w:t>
      </w:r>
      <w:r>
        <w:rPr>
          <w:rFonts w:ascii="Times New Roman" w:hAnsi="Times New Roman" w:cs="Times New Roman"/>
          <w:b/>
          <w:sz w:val="24"/>
          <w:szCs w:val="24"/>
        </w:rPr>
        <w:t>optimization</w:t>
      </w:r>
      <w:r w:rsidRPr="005060C1">
        <w:rPr>
          <w:rFonts w:ascii="Times New Roman" w:hAnsi="Times New Roman" w:cs="Times New Roman"/>
          <w:b/>
          <w:sz w:val="24"/>
          <w:szCs w:val="24"/>
        </w:rPr>
        <w:t xml:space="preserve"> strategies</w:t>
      </w:r>
      <w:r>
        <w:rPr>
          <w:rFonts w:ascii="Times New Roman" w:hAnsi="Times New Roman" w:cs="Times New Roman"/>
          <w:b/>
          <w:sz w:val="24"/>
          <w:szCs w:val="24"/>
        </w:rPr>
        <w:t xml:space="preserve"> for an integrated AON.</w:t>
      </w:r>
    </w:p>
    <w:p w14:paraId="6B6FAC88" w14:textId="637A51E9" w:rsidR="00FE2241" w:rsidRPr="00B45B86" w:rsidRDefault="001236A2" w:rsidP="008F0D7A">
      <w:pPr>
        <w:rPr>
          <w:rFonts w:ascii="Times New Roman" w:hAnsi="Times New Roman" w:cs="Times New Roman"/>
          <w:sz w:val="24"/>
          <w:szCs w:val="24"/>
        </w:rPr>
      </w:pPr>
      <w:r w:rsidRPr="00B45B86">
        <w:rPr>
          <w:rFonts w:ascii="Times New Roman" w:hAnsi="Times New Roman" w:cs="Times New Roman"/>
          <w:i/>
          <w:sz w:val="24"/>
          <w:szCs w:val="24"/>
        </w:rPr>
        <w:t>Integrated AON</w:t>
      </w:r>
      <w:r w:rsidRPr="00B45B86">
        <w:rPr>
          <w:rFonts w:ascii="Times New Roman" w:hAnsi="Times New Roman" w:cs="Times New Roman"/>
          <w:sz w:val="24"/>
          <w:szCs w:val="24"/>
        </w:rPr>
        <w:t xml:space="preserve">: SEARCH </w:t>
      </w:r>
      <w:r w:rsidR="0060211F" w:rsidRPr="00B45B86">
        <w:rPr>
          <w:rFonts w:ascii="Times New Roman" w:hAnsi="Times New Roman" w:cs="Times New Roman"/>
          <w:sz w:val="24"/>
          <w:szCs w:val="24"/>
        </w:rPr>
        <w:t xml:space="preserve">promotes the development of an integrated, </w:t>
      </w:r>
      <w:r w:rsidR="00D60D43">
        <w:rPr>
          <w:rFonts w:ascii="Times New Roman" w:hAnsi="Times New Roman" w:cs="Times New Roman"/>
          <w:sz w:val="24"/>
          <w:szCs w:val="24"/>
        </w:rPr>
        <w:t>multi</w:t>
      </w:r>
      <w:r w:rsidR="0060211F" w:rsidRPr="00B45B86">
        <w:rPr>
          <w:rFonts w:ascii="Times New Roman" w:hAnsi="Times New Roman" w:cs="Times New Roman"/>
          <w:sz w:val="24"/>
          <w:szCs w:val="24"/>
        </w:rPr>
        <w:t>-purpose AON</w:t>
      </w:r>
      <w:r w:rsidR="007B0A13">
        <w:rPr>
          <w:rFonts w:ascii="Times New Roman" w:hAnsi="Times New Roman" w:cs="Times New Roman"/>
          <w:sz w:val="24"/>
          <w:szCs w:val="24"/>
        </w:rPr>
        <w:t>,</w:t>
      </w:r>
      <w:r w:rsidR="0060211F" w:rsidRPr="00B45B86">
        <w:rPr>
          <w:rFonts w:ascii="Times New Roman" w:hAnsi="Times New Roman" w:cs="Times New Roman"/>
          <w:sz w:val="24"/>
          <w:szCs w:val="24"/>
        </w:rPr>
        <w:t xml:space="preserve"> </w:t>
      </w:r>
      <w:r w:rsidR="007B0A13">
        <w:rPr>
          <w:rFonts w:ascii="Times New Roman" w:hAnsi="Times New Roman" w:cs="Times New Roman"/>
          <w:sz w:val="24"/>
          <w:szCs w:val="24"/>
        </w:rPr>
        <w:t>underpinned by core</w:t>
      </w:r>
      <w:r w:rsidR="007B0A13" w:rsidRPr="00B45B86">
        <w:rPr>
          <w:rFonts w:ascii="Times New Roman" w:hAnsi="Times New Roman" w:cs="Times New Roman"/>
          <w:sz w:val="24"/>
          <w:szCs w:val="24"/>
        </w:rPr>
        <w:t xml:space="preserve"> </w:t>
      </w:r>
      <w:r w:rsidR="0060211F" w:rsidRPr="00B45B86">
        <w:rPr>
          <w:rFonts w:ascii="Times New Roman" w:hAnsi="Times New Roman" w:cs="Times New Roman"/>
          <w:sz w:val="24"/>
          <w:szCs w:val="24"/>
        </w:rPr>
        <w:t>o</w:t>
      </w:r>
      <w:r w:rsidR="00FE2241">
        <w:rPr>
          <w:rFonts w:ascii="Times New Roman" w:hAnsi="Times New Roman" w:cs="Times New Roman"/>
          <w:sz w:val="24"/>
          <w:szCs w:val="24"/>
        </w:rPr>
        <w:t xml:space="preserve">bserving activities </w:t>
      </w:r>
      <w:r w:rsidR="007B0A13">
        <w:rPr>
          <w:rFonts w:ascii="Times New Roman" w:hAnsi="Times New Roman" w:cs="Times New Roman"/>
          <w:sz w:val="24"/>
          <w:szCs w:val="24"/>
        </w:rPr>
        <w:t xml:space="preserve">designed to </w:t>
      </w:r>
      <w:r w:rsidR="00FE2241">
        <w:rPr>
          <w:rFonts w:ascii="Times New Roman" w:hAnsi="Times New Roman" w:cs="Times New Roman"/>
          <w:sz w:val="24"/>
          <w:szCs w:val="24"/>
        </w:rPr>
        <w:t>meet</w:t>
      </w:r>
      <w:r w:rsidR="0060211F" w:rsidRPr="00B45B86">
        <w:rPr>
          <w:rFonts w:ascii="Times New Roman" w:hAnsi="Times New Roman" w:cs="Times New Roman"/>
          <w:sz w:val="24"/>
          <w:szCs w:val="24"/>
        </w:rPr>
        <w:t xml:space="preserve"> </w:t>
      </w:r>
      <w:r w:rsidR="007B0A13">
        <w:rPr>
          <w:rFonts w:ascii="Times New Roman" w:hAnsi="Times New Roman" w:cs="Times New Roman"/>
          <w:sz w:val="24"/>
          <w:szCs w:val="24"/>
        </w:rPr>
        <w:t>a broad range of stakeholder needs, from climate science to the support of day-to-day activity in Arctic communities</w:t>
      </w:r>
      <w:r w:rsidR="0060211F" w:rsidRPr="00B45B86">
        <w:rPr>
          <w:rFonts w:ascii="Times New Roman" w:hAnsi="Times New Roman" w:cs="Times New Roman"/>
          <w:sz w:val="24"/>
          <w:szCs w:val="24"/>
        </w:rPr>
        <w:t xml:space="preserve">. </w:t>
      </w:r>
      <w:r w:rsidR="005C335E" w:rsidRPr="00B45B86">
        <w:rPr>
          <w:rFonts w:ascii="Times New Roman" w:hAnsi="Times New Roman" w:cs="Times New Roman"/>
          <w:sz w:val="24"/>
          <w:szCs w:val="24"/>
        </w:rPr>
        <w:t xml:space="preserve">From the design and optimization perspective, the 2012 ADI Report provides guidance on the </w:t>
      </w:r>
      <w:r w:rsidR="00F05E1F" w:rsidRPr="00B45B86">
        <w:rPr>
          <w:rFonts w:ascii="Times New Roman" w:hAnsi="Times New Roman" w:cs="Times New Roman"/>
          <w:sz w:val="24"/>
          <w:szCs w:val="24"/>
        </w:rPr>
        <w:t>development</w:t>
      </w:r>
      <w:r w:rsidR="005C335E" w:rsidRPr="00B45B86">
        <w:rPr>
          <w:rFonts w:ascii="Times New Roman" w:hAnsi="Times New Roman" w:cs="Times New Roman"/>
          <w:sz w:val="24"/>
          <w:szCs w:val="24"/>
        </w:rPr>
        <w:t xml:space="preserve"> of an integrated AON. </w:t>
      </w:r>
      <w:r w:rsidR="007B0A13">
        <w:rPr>
          <w:rFonts w:ascii="Times New Roman" w:hAnsi="Times New Roman" w:cs="Times New Roman"/>
          <w:sz w:val="24"/>
          <w:szCs w:val="24"/>
        </w:rPr>
        <w:t xml:space="preserve">The </w:t>
      </w:r>
      <w:r w:rsidR="005C335E" w:rsidRPr="00B45B86">
        <w:rPr>
          <w:rFonts w:ascii="Times New Roman" w:hAnsi="Times New Roman" w:cs="Times New Roman"/>
          <w:sz w:val="24"/>
          <w:szCs w:val="24"/>
        </w:rPr>
        <w:t xml:space="preserve">AON </w:t>
      </w:r>
      <w:r w:rsidR="00F05E1F" w:rsidRPr="00B45B86">
        <w:rPr>
          <w:rFonts w:ascii="Times New Roman" w:hAnsi="Times New Roman" w:cs="Times New Roman"/>
          <w:sz w:val="24"/>
          <w:szCs w:val="24"/>
        </w:rPr>
        <w:t xml:space="preserve">needs </w:t>
      </w:r>
      <w:r w:rsidR="005C335E" w:rsidRPr="00B45B86">
        <w:rPr>
          <w:rFonts w:ascii="Times New Roman" w:hAnsi="Times New Roman" w:cs="Times New Roman"/>
          <w:sz w:val="24"/>
          <w:szCs w:val="24"/>
        </w:rPr>
        <w:t>to encompass pan-Arctic observations at seasonal to decadal scales</w:t>
      </w:r>
      <w:r w:rsidR="007B0A13">
        <w:rPr>
          <w:rFonts w:ascii="Times New Roman" w:hAnsi="Times New Roman" w:cs="Times New Roman"/>
          <w:sz w:val="24"/>
          <w:szCs w:val="24"/>
        </w:rPr>
        <w:t>, but must</w:t>
      </w:r>
      <w:r w:rsidR="00F05E1F" w:rsidRPr="00B45B86">
        <w:rPr>
          <w:rFonts w:ascii="Times New Roman" w:hAnsi="Times New Roman" w:cs="Times New Roman"/>
          <w:sz w:val="24"/>
          <w:szCs w:val="24"/>
        </w:rPr>
        <w:t xml:space="preserve"> also </w:t>
      </w:r>
      <w:r w:rsidR="005C335E" w:rsidRPr="00B45B86">
        <w:rPr>
          <w:rFonts w:ascii="Times New Roman" w:hAnsi="Times New Roman" w:cs="Times New Roman"/>
          <w:sz w:val="24"/>
          <w:szCs w:val="24"/>
        </w:rPr>
        <w:t xml:space="preserve">include </w:t>
      </w:r>
      <w:r w:rsidR="007B0A13">
        <w:rPr>
          <w:rFonts w:ascii="Times New Roman" w:hAnsi="Times New Roman" w:cs="Times New Roman"/>
          <w:sz w:val="24"/>
          <w:szCs w:val="24"/>
        </w:rPr>
        <w:t>focused observations and product delivery to support diverse stakeholders that include Arctic residents, industry</w:t>
      </w:r>
      <w:r w:rsidR="00F902D9" w:rsidRPr="00B45B86">
        <w:rPr>
          <w:rFonts w:ascii="Times New Roman" w:hAnsi="Times New Roman" w:cs="Times New Roman"/>
          <w:sz w:val="24"/>
          <w:szCs w:val="24"/>
        </w:rPr>
        <w:t xml:space="preserve"> and </w:t>
      </w:r>
      <w:r w:rsidR="007B0A13">
        <w:rPr>
          <w:rFonts w:ascii="Times New Roman" w:hAnsi="Times New Roman" w:cs="Times New Roman"/>
          <w:sz w:val="24"/>
          <w:szCs w:val="24"/>
        </w:rPr>
        <w:t xml:space="preserve">government </w:t>
      </w:r>
      <w:r w:rsidR="00F902D9" w:rsidRPr="00B45B86">
        <w:rPr>
          <w:rFonts w:ascii="Times New Roman" w:hAnsi="Times New Roman" w:cs="Times New Roman"/>
          <w:sz w:val="24"/>
          <w:szCs w:val="24"/>
        </w:rPr>
        <w:t>decision-</w:t>
      </w:r>
      <w:r w:rsidR="00F902D9" w:rsidRPr="00B45B86">
        <w:rPr>
          <w:rFonts w:ascii="Times New Roman" w:hAnsi="Times New Roman" w:cs="Times New Roman"/>
          <w:sz w:val="24"/>
          <w:szCs w:val="24"/>
        </w:rPr>
        <w:lastRenderedPageBreak/>
        <w:t xml:space="preserve">makers. Given the multi-disciplinary </w:t>
      </w:r>
      <w:r w:rsidR="00F05E1F" w:rsidRPr="00B45B86">
        <w:rPr>
          <w:rFonts w:ascii="Times New Roman" w:hAnsi="Times New Roman" w:cs="Times New Roman"/>
          <w:sz w:val="24"/>
          <w:szCs w:val="24"/>
        </w:rPr>
        <w:t xml:space="preserve">breadth and range of </w:t>
      </w:r>
      <w:r w:rsidR="00F902D9" w:rsidRPr="00B45B86">
        <w:rPr>
          <w:rFonts w:ascii="Times New Roman" w:hAnsi="Times New Roman" w:cs="Times New Roman"/>
          <w:sz w:val="24"/>
          <w:szCs w:val="24"/>
        </w:rPr>
        <w:t>ongoing</w:t>
      </w:r>
      <w:r w:rsidR="00F05E1F" w:rsidRPr="00B45B86">
        <w:rPr>
          <w:rFonts w:ascii="Times New Roman" w:hAnsi="Times New Roman" w:cs="Times New Roman"/>
          <w:sz w:val="24"/>
          <w:szCs w:val="24"/>
        </w:rPr>
        <w:t xml:space="preserve"> short-term and long-term</w:t>
      </w:r>
      <w:r w:rsidR="00F902D9" w:rsidRPr="00B45B86">
        <w:rPr>
          <w:rFonts w:ascii="Times New Roman" w:hAnsi="Times New Roman" w:cs="Times New Roman"/>
          <w:sz w:val="24"/>
          <w:szCs w:val="24"/>
        </w:rPr>
        <w:t xml:space="preserve"> observing activities </w:t>
      </w:r>
      <w:r w:rsidR="00F05E1F" w:rsidRPr="00B45B86">
        <w:rPr>
          <w:rFonts w:ascii="Times New Roman" w:hAnsi="Times New Roman" w:cs="Times New Roman"/>
          <w:sz w:val="24"/>
          <w:szCs w:val="24"/>
        </w:rPr>
        <w:t xml:space="preserve">there is no single </w:t>
      </w:r>
      <w:r w:rsidR="00A9099C" w:rsidRPr="00B45B86">
        <w:rPr>
          <w:rFonts w:ascii="Times New Roman" w:hAnsi="Times New Roman" w:cs="Times New Roman"/>
          <w:sz w:val="24"/>
          <w:szCs w:val="24"/>
        </w:rPr>
        <w:t xml:space="preserve">blueprint </w:t>
      </w:r>
      <w:r w:rsidR="00F05E1F" w:rsidRPr="00B45B86">
        <w:rPr>
          <w:rFonts w:ascii="Times New Roman" w:hAnsi="Times New Roman" w:cs="Times New Roman"/>
          <w:sz w:val="24"/>
          <w:szCs w:val="24"/>
        </w:rPr>
        <w:t xml:space="preserve">approach </w:t>
      </w:r>
      <w:r w:rsidR="00126886" w:rsidRPr="00B45B86">
        <w:rPr>
          <w:rFonts w:ascii="Times New Roman" w:hAnsi="Times New Roman" w:cs="Times New Roman"/>
          <w:sz w:val="24"/>
          <w:szCs w:val="24"/>
        </w:rPr>
        <w:t xml:space="preserve">that can be universally applied towards optimizing the </w:t>
      </w:r>
      <w:r w:rsidR="00F05E1F" w:rsidRPr="00B45B86">
        <w:rPr>
          <w:rFonts w:ascii="Times New Roman" w:hAnsi="Times New Roman" w:cs="Times New Roman"/>
          <w:sz w:val="24"/>
          <w:szCs w:val="24"/>
        </w:rPr>
        <w:t>AON. The ADI Report reviewed several funding and design strategies for long-term observations (e.g. LTER, NEON) and found that a unique approach for AON development was necessary.</w:t>
      </w:r>
      <w:r w:rsidR="006216ED" w:rsidRPr="00B45B86">
        <w:rPr>
          <w:rFonts w:ascii="Times New Roman" w:hAnsi="Times New Roman" w:cs="Times New Roman"/>
          <w:sz w:val="24"/>
          <w:szCs w:val="24"/>
        </w:rPr>
        <w:t xml:space="preserve"> </w:t>
      </w:r>
    </w:p>
    <w:p w14:paraId="5F14F554" w14:textId="0E15E093" w:rsidR="00EC2C79" w:rsidRDefault="00EC2C79" w:rsidP="008F0D7A">
      <w:pPr>
        <w:rPr>
          <w:rFonts w:ascii="Times New Roman" w:hAnsi="Times New Roman" w:cs="Times New Roman"/>
          <w:sz w:val="24"/>
          <w:szCs w:val="24"/>
        </w:rPr>
      </w:pPr>
      <w:r w:rsidRPr="00B45B86">
        <w:rPr>
          <w:rFonts w:ascii="Times New Roman" w:hAnsi="Times New Roman" w:cs="Times New Roman"/>
          <w:sz w:val="24"/>
          <w:szCs w:val="24"/>
        </w:rPr>
        <w:t>Regional hubs (e.g.</w:t>
      </w:r>
      <w:r w:rsidR="00F3148A">
        <w:rPr>
          <w:rFonts w:ascii="Times New Roman" w:hAnsi="Times New Roman" w:cs="Times New Roman"/>
          <w:sz w:val="24"/>
          <w:szCs w:val="24"/>
        </w:rPr>
        <w:t>,</w:t>
      </w:r>
      <w:r w:rsidRPr="00B45B86">
        <w:rPr>
          <w:rFonts w:ascii="Times New Roman" w:hAnsi="Times New Roman" w:cs="Times New Roman"/>
          <w:sz w:val="24"/>
          <w:szCs w:val="24"/>
        </w:rPr>
        <w:t xml:space="preserve"> a Barrow “Flagship” Observatory) and showcase projects are examples of</w:t>
      </w:r>
      <w:r w:rsidR="00FE2241">
        <w:rPr>
          <w:rFonts w:ascii="Times New Roman" w:hAnsi="Times New Roman" w:cs="Times New Roman"/>
          <w:sz w:val="24"/>
          <w:szCs w:val="24"/>
        </w:rPr>
        <w:t xml:space="preserve"> </w:t>
      </w:r>
      <w:r w:rsidRPr="00B45B86">
        <w:rPr>
          <w:rFonts w:ascii="Times New Roman" w:hAnsi="Times New Roman" w:cs="Times New Roman"/>
          <w:sz w:val="24"/>
          <w:szCs w:val="24"/>
        </w:rPr>
        <w:t>mechanism</w:t>
      </w:r>
      <w:r w:rsidR="00FE2241">
        <w:rPr>
          <w:rFonts w:ascii="Times New Roman" w:hAnsi="Times New Roman" w:cs="Times New Roman"/>
          <w:sz w:val="24"/>
          <w:szCs w:val="24"/>
        </w:rPr>
        <w:t>s</w:t>
      </w:r>
      <w:r w:rsidRPr="00B45B86">
        <w:rPr>
          <w:rFonts w:ascii="Times New Roman" w:hAnsi="Times New Roman" w:cs="Times New Roman"/>
          <w:sz w:val="24"/>
          <w:szCs w:val="24"/>
        </w:rPr>
        <w:t xml:space="preserve"> that can foster long-term observations from a multi-user and multi-disciplinary perspective (Payne </w:t>
      </w:r>
      <w:r w:rsidR="008F1A09">
        <w:rPr>
          <w:rFonts w:ascii="Times New Roman" w:hAnsi="Times New Roman" w:cs="Times New Roman"/>
          <w:sz w:val="24"/>
          <w:szCs w:val="24"/>
        </w:rPr>
        <w:t xml:space="preserve">et al. </w:t>
      </w:r>
      <w:r w:rsidRPr="00B45B86">
        <w:rPr>
          <w:rFonts w:ascii="Times New Roman" w:hAnsi="Times New Roman" w:cs="Times New Roman"/>
          <w:sz w:val="24"/>
          <w:szCs w:val="24"/>
        </w:rPr>
        <w:t xml:space="preserve">2012). Certain showcase projects </w:t>
      </w:r>
      <w:r w:rsidRPr="00B45B86">
        <w:rPr>
          <w:rFonts w:ascii="Times New Roman" w:hAnsi="Times New Roman" w:cs="Times New Roman"/>
          <w:bCs/>
          <w:color w:val="211D1E"/>
          <w:sz w:val="24"/>
          <w:szCs w:val="24"/>
        </w:rPr>
        <w:t xml:space="preserve">already have broad interagency support. For example, </w:t>
      </w:r>
      <w:r w:rsidRPr="00B45B86">
        <w:rPr>
          <w:rFonts w:ascii="Times New Roman" w:hAnsi="Times New Roman" w:cs="Times New Roman"/>
          <w:sz w:val="24"/>
          <w:szCs w:val="24"/>
        </w:rPr>
        <w:t xml:space="preserve">the Arctic Landscape Conservation Cooperative will help to coordinate multiple agency efforts to focus on terrestrial change detection. </w:t>
      </w:r>
    </w:p>
    <w:p w14:paraId="0165107A" w14:textId="468D8DE5" w:rsidR="008B2FEA" w:rsidRDefault="008B2FEA" w:rsidP="008F0D7A">
      <w:pPr>
        <w:rPr>
          <w:rFonts w:ascii="Times New Roman" w:hAnsi="Times New Roman" w:cs="Times New Roman"/>
          <w:b/>
          <w:sz w:val="24"/>
          <w:szCs w:val="24"/>
        </w:rPr>
      </w:pPr>
      <w:r w:rsidRPr="00997624">
        <w:rPr>
          <w:rFonts w:ascii="Times New Roman" w:hAnsi="Times New Roman" w:cs="Times New Roman"/>
          <w:b/>
          <w:sz w:val="24"/>
          <w:szCs w:val="24"/>
        </w:rPr>
        <w:t xml:space="preserve">We </w:t>
      </w:r>
      <w:r>
        <w:rPr>
          <w:rFonts w:ascii="Times New Roman" w:hAnsi="Times New Roman" w:cs="Times New Roman"/>
          <w:b/>
          <w:sz w:val="24"/>
          <w:szCs w:val="24"/>
        </w:rPr>
        <w:t>suggest</w:t>
      </w:r>
      <w:r w:rsidRPr="00997624">
        <w:rPr>
          <w:rFonts w:ascii="Times New Roman" w:hAnsi="Times New Roman" w:cs="Times New Roman"/>
          <w:b/>
          <w:sz w:val="24"/>
          <w:szCs w:val="24"/>
        </w:rPr>
        <w:t xml:space="preserve"> NSF </w:t>
      </w:r>
      <w:r w:rsidR="00F55EE8">
        <w:rPr>
          <w:rFonts w:ascii="Times New Roman" w:hAnsi="Times New Roman" w:cs="Times New Roman"/>
          <w:b/>
          <w:sz w:val="24"/>
          <w:szCs w:val="24"/>
        </w:rPr>
        <w:t xml:space="preserve">adjust </w:t>
      </w:r>
      <w:r>
        <w:rPr>
          <w:rFonts w:ascii="Times New Roman" w:hAnsi="Times New Roman" w:cs="Times New Roman"/>
          <w:b/>
          <w:sz w:val="24"/>
          <w:szCs w:val="24"/>
        </w:rPr>
        <w:t>its strategy for reviewing, funding and evaluating the sustained (decades) observing efforts required to address high-priority questions regarding the Arctic’s role in climate.</w:t>
      </w:r>
    </w:p>
    <w:p w14:paraId="0F592369" w14:textId="061C84A7" w:rsidR="00E905C8" w:rsidRPr="00E905C8" w:rsidRDefault="006216ED" w:rsidP="008B2FEA">
      <w:pPr>
        <w:rPr>
          <w:rFonts w:ascii="Times New Roman" w:hAnsi="Times New Roman" w:cs="Times New Roman"/>
          <w:sz w:val="24"/>
          <w:szCs w:val="24"/>
        </w:rPr>
      </w:pPr>
      <w:r w:rsidRPr="00B45B86">
        <w:rPr>
          <w:rFonts w:ascii="Times New Roman" w:hAnsi="Times New Roman" w:cs="Times New Roman"/>
          <w:i/>
          <w:sz w:val="24"/>
          <w:szCs w:val="24"/>
        </w:rPr>
        <w:t xml:space="preserve">Sustainable </w:t>
      </w:r>
      <w:r w:rsidR="00DE4444" w:rsidRPr="00B45B86">
        <w:rPr>
          <w:rFonts w:ascii="Times New Roman" w:hAnsi="Times New Roman" w:cs="Times New Roman"/>
          <w:i/>
          <w:sz w:val="24"/>
          <w:szCs w:val="24"/>
        </w:rPr>
        <w:t>Funding</w:t>
      </w:r>
      <w:r w:rsidR="00DE4444" w:rsidRPr="00B45B86">
        <w:rPr>
          <w:rFonts w:ascii="Times New Roman" w:hAnsi="Times New Roman" w:cs="Times New Roman"/>
          <w:sz w:val="24"/>
          <w:szCs w:val="24"/>
        </w:rPr>
        <w:t xml:space="preserve">: </w:t>
      </w:r>
      <w:r w:rsidR="004A4793">
        <w:rPr>
          <w:rFonts w:ascii="Times New Roman" w:hAnsi="Times New Roman" w:cs="Times New Roman"/>
          <w:sz w:val="24"/>
          <w:szCs w:val="24"/>
        </w:rPr>
        <w:t>Many of the high-priority questions posed in community science plans (e.g. IARPC, SEARCH) will require integrated, multi-disciplinary observations spanning year</w:t>
      </w:r>
      <w:r w:rsidR="000A24AE">
        <w:rPr>
          <w:rFonts w:ascii="Times New Roman" w:hAnsi="Times New Roman" w:cs="Times New Roman"/>
          <w:sz w:val="24"/>
          <w:szCs w:val="24"/>
        </w:rPr>
        <w:t>s</w:t>
      </w:r>
      <w:r w:rsidR="004A4793">
        <w:rPr>
          <w:rFonts w:ascii="Times New Roman" w:hAnsi="Times New Roman" w:cs="Times New Roman"/>
          <w:sz w:val="24"/>
          <w:szCs w:val="24"/>
        </w:rPr>
        <w:t xml:space="preserve"> to decades to address, pointing</w:t>
      </w:r>
      <w:r w:rsidR="00CC7E77">
        <w:rPr>
          <w:rFonts w:ascii="Times New Roman" w:hAnsi="Times New Roman" w:cs="Times New Roman"/>
          <w:sz w:val="24"/>
          <w:szCs w:val="24"/>
        </w:rPr>
        <w:t xml:space="preserve"> to the need for a new approach to funding</w:t>
      </w:r>
      <w:r w:rsidR="004A4793">
        <w:rPr>
          <w:rFonts w:ascii="Times New Roman" w:hAnsi="Times New Roman" w:cs="Times New Roman"/>
          <w:sz w:val="24"/>
          <w:szCs w:val="24"/>
        </w:rPr>
        <w:t xml:space="preserve">. </w:t>
      </w:r>
      <w:r w:rsidR="0066705E" w:rsidRPr="00B45B86">
        <w:rPr>
          <w:rFonts w:ascii="Times New Roman" w:hAnsi="Times New Roman" w:cs="Times New Roman"/>
          <w:sz w:val="24"/>
          <w:szCs w:val="24"/>
        </w:rPr>
        <w:t>A sustainable funding model should offer long-term stability</w:t>
      </w:r>
      <w:r w:rsidR="00583E1B" w:rsidRPr="00B45B86">
        <w:rPr>
          <w:rFonts w:ascii="Times New Roman" w:hAnsi="Times New Roman" w:cs="Times New Roman"/>
          <w:sz w:val="24"/>
          <w:szCs w:val="24"/>
        </w:rPr>
        <w:t xml:space="preserve"> </w:t>
      </w:r>
      <w:r w:rsidR="0066705E" w:rsidRPr="00B45B86">
        <w:rPr>
          <w:rFonts w:ascii="Times New Roman" w:hAnsi="Times New Roman" w:cs="Times New Roman"/>
          <w:sz w:val="24"/>
          <w:szCs w:val="24"/>
        </w:rPr>
        <w:t>while</w:t>
      </w:r>
      <w:r w:rsidR="00583E1B" w:rsidRPr="00B45B86">
        <w:rPr>
          <w:rFonts w:ascii="Times New Roman" w:hAnsi="Times New Roman" w:cs="Times New Roman"/>
          <w:sz w:val="24"/>
          <w:szCs w:val="24"/>
        </w:rPr>
        <w:t xml:space="preserve"> </w:t>
      </w:r>
      <w:r w:rsidR="000E64F6" w:rsidRPr="00B45B86">
        <w:rPr>
          <w:rFonts w:ascii="Times New Roman" w:hAnsi="Times New Roman" w:cs="Times New Roman"/>
          <w:sz w:val="24"/>
          <w:szCs w:val="24"/>
        </w:rPr>
        <w:t xml:space="preserve">utilizing </w:t>
      </w:r>
      <w:r w:rsidR="00583E1B" w:rsidRPr="00B45B86">
        <w:rPr>
          <w:rFonts w:ascii="Times New Roman" w:hAnsi="Times New Roman" w:cs="Times New Roman"/>
          <w:sz w:val="24"/>
          <w:szCs w:val="24"/>
        </w:rPr>
        <w:t>regular evaluation</w:t>
      </w:r>
      <w:r w:rsidR="0066705E" w:rsidRPr="00B45B86">
        <w:rPr>
          <w:rFonts w:ascii="Times New Roman" w:hAnsi="Times New Roman" w:cs="Times New Roman"/>
          <w:sz w:val="24"/>
          <w:szCs w:val="24"/>
        </w:rPr>
        <w:t xml:space="preserve"> for</w:t>
      </w:r>
      <w:r w:rsidR="003F311C" w:rsidRPr="00B45B86">
        <w:rPr>
          <w:rFonts w:ascii="Times New Roman" w:hAnsi="Times New Roman" w:cs="Times New Roman"/>
          <w:sz w:val="24"/>
          <w:szCs w:val="24"/>
        </w:rPr>
        <w:t xml:space="preserve"> performance and</w:t>
      </w:r>
      <w:r w:rsidR="0066705E" w:rsidRPr="00B45B86">
        <w:rPr>
          <w:rFonts w:ascii="Times New Roman" w:hAnsi="Times New Roman" w:cs="Times New Roman"/>
          <w:sz w:val="24"/>
          <w:szCs w:val="24"/>
        </w:rPr>
        <w:t xml:space="preserve"> continued scientific relevance. </w:t>
      </w:r>
      <w:r w:rsidR="000E64F6" w:rsidRPr="00B45B86">
        <w:rPr>
          <w:rFonts w:ascii="Times New Roman" w:hAnsi="Times New Roman" w:cs="Times New Roman"/>
          <w:sz w:val="24"/>
          <w:szCs w:val="24"/>
        </w:rPr>
        <w:t>We</w:t>
      </w:r>
      <w:r w:rsidR="0066705E" w:rsidRPr="00B45B86">
        <w:rPr>
          <w:rFonts w:ascii="Times New Roman" w:hAnsi="Times New Roman" w:cs="Times New Roman"/>
          <w:sz w:val="24"/>
          <w:szCs w:val="24"/>
        </w:rPr>
        <w:t xml:space="preserve"> propose a funding and evaluation model </w:t>
      </w:r>
      <w:r w:rsidR="00F517C3" w:rsidRPr="00B45B86">
        <w:rPr>
          <w:rFonts w:ascii="Times New Roman" w:hAnsi="Times New Roman" w:cs="Times New Roman"/>
          <w:sz w:val="24"/>
          <w:szCs w:val="24"/>
        </w:rPr>
        <w:t xml:space="preserve">that </w:t>
      </w:r>
      <w:r w:rsidR="003F311C" w:rsidRPr="00B45B86">
        <w:rPr>
          <w:rFonts w:ascii="Times New Roman" w:hAnsi="Times New Roman" w:cs="Times New Roman"/>
          <w:sz w:val="24"/>
          <w:szCs w:val="24"/>
        </w:rPr>
        <w:t xml:space="preserve">facilitates greater interagency coordination and </w:t>
      </w:r>
      <w:r w:rsidR="00F517C3" w:rsidRPr="00B45B86">
        <w:rPr>
          <w:rFonts w:ascii="Times New Roman" w:hAnsi="Times New Roman" w:cs="Times New Roman"/>
          <w:sz w:val="24"/>
          <w:szCs w:val="24"/>
        </w:rPr>
        <w:t>would lead towards</w:t>
      </w:r>
      <w:r w:rsidR="0066705E" w:rsidRPr="00B45B86">
        <w:rPr>
          <w:rFonts w:ascii="Times New Roman" w:hAnsi="Times New Roman" w:cs="Times New Roman"/>
          <w:sz w:val="24"/>
          <w:szCs w:val="24"/>
        </w:rPr>
        <w:t xml:space="preserve"> a sustainable AON</w:t>
      </w:r>
      <w:r w:rsidR="00A9099C" w:rsidRPr="00B45B86">
        <w:rPr>
          <w:rFonts w:ascii="Times New Roman" w:hAnsi="Times New Roman" w:cs="Times New Roman"/>
          <w:sz w:val="24"/>
          <w:szCs w:val="24"/>
        </w:rPr>
        <w:t xml:space="preserve"> on decadal scales</w:t>
      </w:r>
      <w:r w:rsidR="00A268D1" w:rsidRPr="00B45B86">
        <w:rPr>
          <w:rFonts w:ascii="Times New Roman" w:hAnsi="Times New Roman" w:cs="Times New Roman"/>
          <w:sz w:val="24"/>
          <w:szCs w:val="24"/>
        </w:rPr>
        <w:t>. The traditional NSF review model may not be the best approach for an integrated AON. Rather, the e</w:t>
      </w:r>
      <w:r w:rsidR="00583E1B" w:rsidRPr="00B45B86">
        <w:rPr>
          <w:rFonts w:ascii="Times New Roman" w:hAnsi="Times New Roman" w:cs="Times New Roman"/>
          <w:sz w:val="24"/>
          <w:szCs w:val="24"/>
        </w:rPr>
        <w:t xml:space="preserve">valuation of funding priorities within AON should </w:t>
      </w:r>
      <w:r w:rsidR="00D60D43">
        <w:rPr>
          <w:rFonts w:ascii="Times New Roman" w:hAnsi="Times New Roman" w:cs="Times New Roman"/>
          <w:sz w:val="24"/>
          <w:szCs w:val="24"/>
        </w:rPr>
        <w:t>weigh</w:t>
      </w:r>
      <w:r w:rsidR="00583E1B" w:rsidRPr="00B45B86">
        <w:rPr>
          <w:rFonts w:ascii="Times New Roman" w:hAnsi="Times New Roman" w:cs="Times New Roman"/>
          <w:sz w:val="24"/>
          <w:szCs w:val="24"/>
        </w:rPr>
        <w:t xml:space="preserve"> </w:t>
      </w:r>
      <w:r w:rsidR="00F933B2">
        <w:rPr>
          <w:rFonts w:ascii="Times New Roman" w:hAnsi="Times New Roman" w:cs="Times New Roman"/>
          <w:sz w:val="24"/>
          <w:szCs w:val="24"/>
        </w:rPr>
        <w:t xml:space="preserve">both </w:t>
      </w:r>
      <w:r w:rsidR="00D60D43">
        <w:rPr>
          <w:rFonts w:ascii="Times New Roman" w:hAnsi="Times New Roman" w:cs="Times New Roman"/>
          <w:sz w:val="24"/>
          <w:szCs w:val="24"/>
        </w:rPr>
        <w:t>the integrity of the entire AON and the</w:t>
      </w:r>
      <w:r w:rsidR="00583E1B" w:rsidRPr="00B45B86">
        <w:rPr>
          <w:rFonts w:ascii="Times New Roman" w:hAnsi="Times New Roman" w:cs="Times New Roman"/>
          <w:sz w:val="24"/>
          <w:szCs w:val="24"/>
        </w:rPr>
        <w:t xml:space="preserve"> quality of each element as a stand-alone project.</w:t>
      </w:r>
      <w:r w:rsidR="00A268D1" w:rsidRPr="00B45B86">
        <w:rPr>
          <w:rFonts w:ascii="Times New Roman" w:hAnsi="Times New Roman" w:cs="Times New Roman"/>
          <w:sz w:val="24"/>
          <w:szCs w:val="24"/>
        </w:rPr>
        <w:t xml:space="preserve"> </w:t>
      </w:r>
      <w:r w:rsidR="00583E1B" w:rsidRPr="00B45B86">
        <w:rPr>
          <w:rFonts w:ascii="Times New Roman" w:hAnsi="Times New Roman" w:cs="Times New Roman"/>
          <w:sz w:val="24"/>
          <w:szCs w:val="24"/>
        </w:rPr>
        <w:t xml:space="preserve">This approach will ensure AON </w:t>
      </w:r>
      <w:r w:rsidR="00A268D1" w:rsidRPr="00B45B86">
        <w:rPr>
          <w:rFonts w:ascii="Times New Roman" w:hAnsi="Times New Roman" w:cs="Times New Roman"/>
          <w:sz w:val="24"/>
          <w:szCs w:val="24"/>
        </w:rPr>
        <w:t xml:space="preserve">is </w:t>
      </w:r>
      <w:r w:rsidR="00583E1B" w:rsidRPr="00B45B86">
        <w:rPr>
          <w:rFonts w:ascii="Times New Roman" w:hAnsi="Times New Roman" w:cs="Times New Roman"/>
          <w:sz w:val="24"/>
          <w:szCs w:val="24"/>
        </w:rPr>
        <w:t xml:space="preserve">built with a core foundation of sustained observing assets. </w:t>
      </w:r>
      <w:r w:rsidR="00621927" w:rsidRPr="002970B1">
        <w:rPr>
          <w:rFonts w:ascii="Times New Roman" w:hAnsi="Times New Roman" w:cs="Times New Roman"/>
          <w:sz w:val="24"/>
          <w:szCs w:val="24"/>
        </w:rPr>
        <w:t xml:space="preserve">NSF can also help the research community </w:t>
      </w:r>
      <w:r w:rsidR="002970B1" w:rsidRPr="002970B1">
        <w:rPr>
          <w:rFonts w:ascii="Times New Roman" w:hAnsi="Times New Roman" w:cs="Times New Roman"/>
          <w:sz w:val="24"/>
          <w:szCs w:val="24"/>
        </w:rPr>
        <w:t xml:space="preserve">by </w:t>
      </w:r>
      <w:r w:rsidR="00767EEF" w:rsidRPr="002970B1">
        <w:rPr>
          <w:rFonts w:ascii="Times New Roman" w:hAnsi="Times New Roman" w:cs="Times New Roman"/>
          <w:sz w:val="24"/>
          <w:szCs w:val="24"/>
        </w:rPr>
        <w:t>provi</w:t>
      </w:r>
      <w:r w:rsidR="00767EEF">
        <w:rPr>
          <w:rFonts w:ascii="Times New Roman" w:hAnsi="Times New Roman" w:cs="Times New Roman"/>
          <w:sz w:val="24"/>
          <w:szCs w:val="24"/>
        </w:rPr>
        <w:t>din</w:t>
      </w:r>
      <w:r w:rsidR="00767EEF" w:rsidRPr="002970B1">
        <w:rPr>
          <w:rFonts w:ascii="Times New Roman" w:hAnsi="Times New Roman" w:cs="Times New Roman"/>
          <w:sz w:val="24"/>
          <w:szCs w:val="24"/>
        </w:rPr>
        <w:t>g</w:t>
      </w:r>
      <w:r w:rsidR="002970B1" w:rsidRPr="002970B1">
        <w:rPr>
          <w:rFonts w:ascii="Times New Roman" w:hAnsi="Times New Roman" w:cs="Times New Roman"/>
          <w:sz w:val="24"/>
          <w:szCs w:val="24"/>
        </w:rPr>
        <w:t xml:space="preserve"> more guidance on </w:t>
      </w:r>
      <w:r w:rsidR="00621927" w:rsidRPr="00696DB5">
        <w:rPr>
          <w:rFonts w:ascii="Times New Roman" w:hAnsi="Times New Roman" w:cs="Times New Roman"/>
          <w:sz w:val="24"/>
          <w:szCs w:val="24"/>
        </w:rPr>
        <w:t>existing NSF funding mechanisms</w:t>
      </w:r>
      <w:r w:rsidR="002970B1">
        <w:rPr>
          <w:rFonts w:ascii="Times New Roman" w:hAnsi="Times New Roman" w:cs="Times New Roman"/>
          <w:sz w:val="24"/>
          <w:szCs w:val="24"/>
        </w:rPr>
        <w:t xml:space="preserve"> (e.g. </w:t>
      </w:r>
      <w:r w:rsidR="00E905C8">
        <w:rPr>
          <w:rFonts w:ascii="Times New Roman" w:hAnsi="Times New Roman" w:cs="Times New Roman"/>
          <w:sz w:val="24"/>
          <w:szCs w:val="24"/>
        </w:rPr>
        <w:t>Major Re</w:t>
      </w:r>
      <w:r w:rsidR="00621927" w:rsidRPr="00696DB5">
        <w:rPr>
          <w:rFonts w:ascii="Times New Roman" w:hAnsi="Times New Roman" w:cs="Times New Roman"/>
          <w:sz w:val="24"/>
          <w:szCs w:val="24"/>
        </w:rPr>
        <w:t>search Equipment an</w:t>
      </w:r>
      <w:r w:rsidR="00997624">
        <w:rPr>
          <w:rFonts w:ascii="Times New Roman" w:hAnsi="Times New Roman" w:cs="Times New Roman"/>
          <w:sz w:val="24"/>
          <w:szCs w:val="24"/>
        </w:rPr>
        <w:t>d Facilities Construction</w:t>
      </w:r>
      <w:r w:rsidR="002970B1">
        <w:rPr>
          <w:rFonts w:ascii="Times New Roman" w:hAnsi="Times New Roman" w:cs="Times New Roman"/>
          <w:sz w:val="24"/>
          <w:szCs w:val="24"/>
        </w:rPr>
        <w:t>)</w:t>
      </w:r>
      <w:r w:rsidR="00621927" w:rsidRPr="00696DB5">
        <w:rPr>
          <w:rFonts w:ascii="Times New Roman" w:hAnsi="Times New Roman" w:cs="Times New Roman"/>
          <w:sz w:val="24"/>
          <w:szCs w:val="24"/>
        </w:rPr>
        <w:t xml:space="preserve"> </w:t>
      </w:r>
      <w:r w:rsidR="002970B1" w:rsidRPr="002970B1">
        <w:rPr>
          <w:rFonts w:ascii="Times New Roman" w:hAnsi="Times New Roman" w:cs="Times New Roman"/>
          <w:sz w:val="24"/>
          <w:szCs w:val="24"/>
        </w:rPr>
        <w:t>that may</w:t>
      </w:r>
      <w:r w:rsidR="002970B1" w:rsidRPr="00696DB5">
        <w:rPr>
          <w:rFonts w:ascii="Times New Roman" w:hAnsi="Times New Roman" w:cs="Times New Roman"/>
          <w:sz w:val="24"/>
          <w:szCs w:val="24"/>
        </w:rPr>
        <w:t xml:space="preserve"> </w:t>
      </w:r>
      <w:r w:rsidR="00621927" w:rsidRPr="00696DB5">
        <w:rPr>
          <w:rFonts w:ascii="Times New Roman" w:hAnsi="Times New Roman" w:cs="Times New Roman"/>
          <w:sz w:val="24"/>
          <w:szCs w:val="24"/>
        </w:rPr>
        <w:t>support long-term observations.</w:t>
      </w:r>
    </w:p>
    <w:p w14:paraId="49E52C58" w14:textId="0F199D23" w:rsidR="008B2FEA" w:rsidRPr="00997624" w:rsidRDefault="008B2FEA" w:rsidP="008B2FEA">
      <w:pPr>
        <w:rPr>
          <w:rFonts w:ascii="Times New Roman" w:hAnsi="Times New Roman" w:cs="Times New Roman"/>
          <w:b/>
          <w:sz w:val="24"/>
          <w:szCs w:val="24"/>
        </w:rPr>
      </w:pPr>
      <w:r>
        <w:rPr>
          <w:rFonts w:ascii="Times New Roman" w:hAnsi="Times New Roman" w:cs="Times New Roman"/>
          <w:b/>
          <w:sz w:val="24"/>
          <w:szCs w:val="24"/>
        </w:rPr>
        <w:t xml:space="preserve">We </w:t>
      </w:r>
      <w:r w:rsidR="00905A2F">
        <w:rPr>
          <w:rFonts w:ascii="Times New Roman" w:hAnsi="Times New Roman" w:cs="Times New Roman"/>
          <w:b/>
          <w:sz w:val="24"/>
          <w:szCs w:val="24"/>
        </w:rPr>
        <w:t xml:space="preserve">strongly </w:t>
      </w:r>
      <w:r>
        <w:rPr>
          <w:rFonts w:ascii="Times New Roman" w:hAnsi="Times New Roman" w:cs="Times New Roman"/>
          <w:b/>
          <w:sz w:val="24"/>
          <w:szCs w:val="24"/>
        </w:rPr>
        <w:t xml:space="preserve">suggest </w:t>
      </w:r>
      <w:r w:rsidR="00905A2F">
        <w:rPr>
          <w:rFonts w:ascii="Times New Roman" w:hAnsi="Times New Roman" w:cs="Times New Roman"/>
          <w:b/>
          <w:sz w:val="24"/>
          <w:szCs w:val="24"/>
        </w:rPr>
        <w:t xml:space="preserve">that </w:t>
      </w:r>
      <w:r w:rsidR="00175E4E">
        <w:rPr>
          <w:rFonts w:ascii="Times New Roman" w:hAnsi="Times New Roman" w:cs="Times New Roman"/>
          <w:b/>
          <w:sz w:val="24"/>
          <w:szCs w:val="24"/>
        </w:rPr>
        <w:t xml:space="preserve">it </w:t>
      </w:r>
      <w:r w:rsidR="00905A2F">
        <w:rPr>
          <w:rFonts w:ascii="Times New Roman" w:hAnsi="Times New Roman" w:cs="Times New Roman"/>
          <w:b/>
          <w:sz w:val="24"/>
          <w:szCs w:val="24"/>
        </w:rPr>
        <w:t xml:space="preserve">is essential for </w:t>
      </w:r>
      <w:r>
        <w:rPr>
          <w:rFonts w:ascii="Times New Roman" w:hAnsi="Times New Roman" w:cs="Times New Roman"/>
          <w:b/>
          <w:sz w:val="24"/>
          <w:szCs w:val="24"/>
        </w:rPr>
        <w:t xml:space="preserve">NSF </w:t>
      </w:r>
      <w:r w:rsidR="00905A2F">
        <w:rPr>
          <w:rFonts w:ascii="Times New Roman" w:hAnsi="Times New Roman" w:cs="Times New Roman"/>
          <w:b/>
          <w:sz w:val="24"/>
          <w:szCs w:val="24"/>
        </w:rPr>
        <w:t xml:space="preserve">to </w:t>
      </w:r>
      <w:r>
        <w:rPr>
          <w:rFonts w:ascii="Times New Roman" w:hAnsi="Times New Roman" w:cs="Times New Roman"/>
          <w:b/>
          <w:sz w:val="24"/>
          <w:szCs w:val="24"/>
        </w:rPr>
        <w:t>pursue the development of interagency funding models through ongoing IARPC and OSTP discussions</w:t>
      </w:r>
      <w:r w:rsidR="002470A3">
        <w:rPr>
          <w:rFonts w:ascii="Times New Roman" w:hAnsi="Times New Roman" w:cs="Times New Roman"/>
          <w:b/>
          <w:sz w:val="24"/>
          <w:szCs w:val="24"/>
        </w:rPr>
        <w:t xml:space="preserve"> for </w:t>
      </w:r>
      <w:r w:rsidR="00F55EE8">
        <w:rPr>
          <w:rFonts w:ascii="Times New Roman" w:hAnsi="Times New Roman" w:cs="Times New Roman"/>
          <w:b/>
          <w:sz w:val="24"/>
          <w:szCs w:val="24"/>
        </w:rPr>
        <w:t>robust, sustainable</w:t>
      </w:r>
      <w:r>
        <w:rPr>
          <w:rFonts w:ascii="Times New Roman" w:hAnsi="Times New Roman" w:cs="Times New Roman"/>
          <w:b/>
          <w:sz w:val="24"/>
          <w:szCs w:val="24"/>
        </w:rPr>
        <w:t xml:space="preserve"> US AON funding.</w:t>
      </w:r>
    </w:p>
    <w:p w14:paraId="64BEEE19" w14:textId="260B7055" w:rsidR="008B2FEA" w:rsidRPr="00E905C8" w:rsidRDefault="00D60D43" w:rsidP="00997624">
      <w:pPr>
        <w:rPr>
          <w:rFonts w:ascii="Times New Roman" w:hAnsi="Times New Roman" w:cs="Times New Roman"/>
          <w:sz w:val="24"/>
          <w:szCs w:val="24"/>
        </w:rPr>
      </w:pPr>
      <w:r>
        <w:rPr>
          <w:rFonts w:ascii="Times New Roman" w:hAnsi="Times New Roman" w:cs="Times New Roman"/>
          <w:sz w:val="24"/>
          <w:szCs w:val="24"/>
        </w:rPr>
        <w:t xml:space="preserve">The </w:t>
      </w:r>
      <w:r w:rsidR="00F517C3" w:rsidRPr="00B45B86">
        <w:rPr>
          <w:rFonts w:ascii="Times New Roman" w:hAnsi="Times New Roman" w:cs="Times New Roman"/>
          <w:sz w:val="24"/>
          <w:szCs w:val="24"/>
        </w:rPr>
        <w:t xml:space="preserve">AON </w:t>
      </w:r>
      <w:r>
        <w:rPr>
          <w:rFonts w:ascii="Times New Roman" w:hAnsi="Times New Roman" w:cs="Times New Roman"/>
          <w:sz w:val="24"/>
          <w:szCs w:val="24"/>
        </w:rPr>
        <w:t>serves</w:t>
      </w:r>
      <w:r w:rsidRPr="00B45B86">
        <w:rPr>
          <w:rFonts w:ascii="Times New Roman" w:hAnsi="Times New Roman" w:cs="Times New Roman"/>
          <w:sz w:val="24"/>
          <w:szCs w:val="24"/>
        </w:rPr>
        <w:t xml:space="preserve"> </w:t>
      </w:r>
      <w:r w:rsidR="00F517C3" w:rsidRPr="00B45B86">
        <w:rPr>
          <w:rFonts w:ascii="Times New Roman" w:hAnsi="Times New Roman" w:cs="Times New Roman"/>
          <w:sz w:val="24"/>
          <w:szCs w:val="24"/>
        </w:rPr>
        <w:t>multi-disciplinary, multi-user information needs across the Arctic</w:t>
      </w:r>
      <w:r>
        <w:rPr>
          <w:rFonts w:ascii="Times New Roman" w:hAnsi="Times New Roman" w:cs="Times New Roman"/>
          <w:sz w:val="24"/>
          <w:szCs w:val="24"/>
        </w:rPr>
        <w:t>, and thus</w:t>
      </w:r>
      <w:r w:rsidR="00A9099C" w:rsidRPr="00B45B86">
        <w:rPr>
          <w:rFonts w:ascii="Times New Roman" w:hAnsi="Times New Roman" w:cs="Times New Roman"/>
          <w:sz w:val="24"/>
          <w:szCs w:val="24"/>
        </w:rPr>
        <w:t xml:space="preserve"> needs </w:t>
      </w:r>
      <w:r w:rsidR="00F517C3" w:rsidRPr="00B45B86">
        <w:rPr>
          <w:rFonts w:ascii="Times New Roman" w:hAnsi="Times New Roman" w:cs="Times New Roman"/>
          <w:sz w:val="24"/>
          <w:szCs w:val="24"/>
        </w:rPr>
        <w:t>significant investment</w:t>
      </w:r>
      <w:r>
        <w:rPr>
          <w:rFonts w:ascii="Times New Roman" w:hAnsi="Times New Roman" w:cs="Times New Roman"/>
          <w:sz w:val="24"/>
          <w:szCs w:val="24"/>
        </w:rPr>
        <w:t xml:space="preserve"> that</w:t>
      </w:r>
      <w:r w:rsidR="00F517C3" w:rsidRPr="00B45B86">
        <w:rPr>
          <w:rFonts w:ascii="Times New Roman" w:hAnsi="Times New Roman" w:cs="Times New Roman"/>
          <w:sz w:val="24"/>
          <w:szCs w:val="24"/>
        </w:rPr>
        <w:t xml:space="preserve"> has not yet been realized. </w:t>
      </w:r>
      <w:r w:rsidR="00BF24D3" w:rsidRPr="00B45B86">
        <w:rPr>
          <w:rFonts w:ascii="Times New Roman" w:hAnsi="Times New Roman" w:cs="Times New Roman"/>
          <w:sz w:val="24"/>
          <w:szCs w:val="24"/>
        </w:rPr>
        <w:t xml:space="preserve">An interagency funders circle is needed to </w:t>
      </w:r>
      <w:r w:rsidR="00F517C3" w:rsidRPr="00B45B86">
        <w:rPr>
          <w:rFonts w:ascii="Times New Roman" w:hAnsi="Times New Roman" w:cs="Times New Roman"/>
          <w:sz w:val="24"/>
          <w:szCs w:val="24"/>
        </w:rPr>
        <w:t>implement multi-agency funding for sustained observations</w:t>
      </w:r>
      <w:r w:rsidR="00BF24D3" w:rsidRPr="00B45B86">
        <w:rPr>
          <w:rFonts w:ascii="Times New Roman" w:hAnsi="Times New Roman" w:cs="Times New Roman"/>
          <w:sz w:val="24"/>
          <w:szCs w:val="24"/>
        </w:rPr>
        <w:t xml:space="preserve"> (Payne et al. 2012</w:t>
      </w:r>
      <w:r w:rsidR="00FE2241">
        <w:rPr>
          <w:rFonts w:ascii="Times New Roman" w:hAnsi="Times New Roman" w:cs="Times New Roman"/>
          <w:sz w:val="24"/>
          <w:szCs w:val="24"/>
        </w:rPr>
        <w:t>, AON 2010</w:t>
      </w:r>
      <w:r w:rsidR="00BF24D3" w:rsidRPr="00B45B86">
        <w:rPr>
          <w:rFonts w:ascii="Times New Roman" w:hAnsi="Times New Roman" w:cs="Times New Roman"/>
          <w:sz w:val="24"/>
          <w:szCs w:val="24"/>
        </w:rPr>
        <w:t>)</w:t>
      </w:r>
      <w:r w:rsidR="00F517C3" w:rsidRPr="00B45B86">
        <w:rPr>
          <w:rFonts w:ascii="Times New Roman" w:hAnsi="Times New Roman" w:cs="Times New Roman"/>
          <w:sz w:val="24"/>
          <w:szCs w:val="24"/>
        </w:rPr>
        <w:t xml:space="preserve">. Joint sponsorship of core observing </w:t>
      </w:r>
      <w:r w:rsidR="000E64F6" w:rsidRPr="00B45B86">
        <w:rPr>
          <w:rFonts w:ascii="Times New Roman" w:hAnsi="Times New Roman" w:cs="Times New Roman"/>
          <w:sz w:val="24"/>
          <w:szCs w:val="24"/>
        </w:rPr>
        <w:t xml:space="preserve">activities </w:t>
      </w:r>
      <w:r w:rsidR="00583E1B" w:rsidRPr="00B45B86">
        <w:rPr>
          <w:rFonts w:ascii="Times New Roman" w:hAnsi="Times New Roman" w:cs="Times New Roman"/>
          <w:sz w:val="24"/>
          <w:szCs w:val="24"/>
        </w:rPr>
        <w:t>would also</w:t>
      </w:r>
      <w:r w:rsidR="00F517C3" w:rsidRPr="00B45B86">
        <w:rPr>
          <w:rFonts w:ascii="Times New Roman" w:hAnsi="Times New Roman" w:cs="Times New Roman"/>
          <w:sz w:val="24"/>
          <w:szCs w:val="24"/>
        </w:rPr>
        <w:t xml:space="preserve"> reduce the risk to a single agency for maintaining sole responsibility for long-term observing investments.</w:t>
      </w:r>
    </w:p>
    <w:p w14:paraId="0BC11D50" w14:textId="0A8E2C94" w:rsidR="008B2FEA" w:rsidRDefault="008B2FEA" w:rsidP="00997624">
      <w:pPr>
        <w:rPr>
          <w:rFonts w:ascii="Times New Roman" w:hAnsi="Times New Roman" w:cs="Times New Roman"/>
          <w:b/>
          <w:sz w:val="24"/>
          <w:szCs w:val="24"/>
        </w:rPr>
      </w:pPr>
      <w:r>
        <w:rPr>
          <w:rFonts w:ascii="Times New Roman" w:hAnsi="Times New Roman" w:cs="Times New Roman"/>
          <w:b/>
          <w:sz w:val="24"/>
          <w:szCs w:val="24"/>
        </w:rPr>
        <w:t>Summary</w:t>
      </w:r>
    </w:p>
    <w:p w14:paraId="65AAB446" w14:textId="27E3F946" w:rsidR="00DC3A07" w:rsidRPr="00B45B86" w:rsidRDefault="008B2FEA" w:rsidP="008B2FEA">
      <w:pPr>
        <w:rPr>
          <w:rFonts w:ascii="Times New Roman" w:hAnsi="Times New Roman" w:cs="Times New Roman"/>
          <w:sz w:val="24"/>
          <w:szCs w:val="24"/>
        </w:rPr>
      </w:pPr>
      <w:r w:rsidRPr="00B45B86">
        <w:rPr>
          <w:rFonts w:ascii="Times New Roman" w:hAnsi="Times New Roman" w:cs="Times New Roman"/>
          <w:sz w:val="24"/>
          <w:szCs w:val="24"/>
        </w:rPr>
        <w:t xml:space="preserve">We </w:t>
      </w:r>
      <w:r>
        <w:rPr>
          <w:rFonts w:ascii="Times New Roman" w:hAnsi="Times New Roman" w:cs="Times New Roman"/>
          <w:sz w:val="24"/>
          <w:szCs w:val="24"/>
        </w:rPr>
        <w:t xml:space="preserve">urge NSF to seek </w:t>
      </w:r>
      <w:r w:rsidRPr="00B45B86">
        <w:rPr>
          <w:rFonts w:ascii="Times New Roman" w:hAnsi="Times New Roman" w:cs="Times New Roman"/>
          <w:sz w:val="24"/>
          <w:szCs w:val="24"/>
        </w:rPr>
        <w:t xml:space="preserve">input from the research community regularly and early in any </w:t>
      </w:r>
      <w:r>
        <w:rPr>
          <w:rFonts w:ascii="Times New Roman" w:hAnsi="Times New Roman" w:cs="Times New Roman"/>
          <w:sz w:val="24"/>
          <w:szCs w:val="24"/>
        </w:rPr>
        <w:t>NSF-led efforts to plan and develop an integrated US AON, and</w:t>
      </w:r>
      <w:r w:rsidR="003E32C4" w:rsidRPr="00B45B86">
        <w:rPr>
          <w:rFonts w:ascii="Times New Roman" w:hAnsi="Times New Roman" w:cs="Times New Roman"/>
          <w:sz w:val="24"/>
          <w:szCs w:val="24"/>
        </w:rPr>
        <w:t xml:space="preserve"> suggest th</w:t>
      </w:r>
      <w:r>
        <w:rPr>
          <w:rFonts w:ascii="Times New Roman" w:hAnsi="Times New Roman" w:cs="Times New Roman"/>
          <w:sz w:val="24"/>
          <w:szCs w:val="24"/>
        </w:rPr>
        <w:t xml:space="preserve">at near-term efforts </w:t>
      </w:r>
      <w:r w:rsidR="00DC3A07" w:rsidRPr="00B45B86">
        <w:rPr>
          <w:rFonts w:ascii="Times New Roman" w:hAnsi="Times New Roman" w:cs="Times New Roman"/>
          <w:sz w:val="24"/>
          <w:szCs w:val="24"/>
        </w:rPr>
        <w:t>should include:</w:t>
      </w:r>
    </w:p>
    <w:p w14:paraId="22D16106" w14:textId="342127A1" w:rsidR="00DC3A07" w:rsidRPr="00B45B86" w:rsidRDefault="00251A76" w:rsidP="00482697">
      <w:pPr>
        <w:pStyle w:val="ListParagraph"/>
        <w:numPr>
          <w:ilvl w:val="0"/>
          <w:numId w:val="2"/>
        </w:numPr>
        <w:rPr>
          <w:rFonts w:ascii="Times New Roman" w:hAnsi="Times New Roman" w:cs="Times New Roman"/>
          <w:sz w:val="24"/>
          <w:szCs w:val="24"/>
        </w:rPr>
      </w:pPr>
      <w:r w:rsidRPr="00B45B86">
        <w:rPr>
          <w:rFonts w:ascii="Times New Roman" w:hAnsi="Times New Roman" w:cs="Times New Roman"/>
          <w:sz w:val="24"/>
          <w:szCs w:val="24"/>
        </w:rPr>
        <w:lastRenderedPageBreak/>
        <w:t>Developing a</w:t>
      </w:r>
      <w:r w:rsidR="00DC3A07" w:rsidRPr="00B45B86">
        <w:rPr>
          <w:rFonts w:ascii="Times New Roman" w:hAnsi="Times New Roman" w:cs="Times New Roman"/>
          <w:sz w:val="24"/>
          <w:szCs w:val="24"/>
        </w:rPr>
        <w:t xml:space="preserve"> governance structure with </w:t>
      </w:r>
      <w:r w:rsidRPr="00B45B86">
        <w:rPr>
          <w:rFonts w:ascii="Times New Roman" w:hAnsi="Times New Roman" w:cs="Times New Roman"/>
          <w:sz w:val="24"/>
          <w:szCs w:val="24"/>
        </w:rPr>
        <w:t xml:space="preserve">clearly defined </w:t>
      </w:r>
      <w:r w:rsidR="00B97454" w:rsidRPr="00B45B86">
        <w:rPr>
          <w:rFonts w:ascii="Times New Roman" w:hAnsi="Times New Roman" w:cs="Times New Roman"/>
          <w:sz w:val="24"/>
          <w:szCs w:val="24"/>
        </w:rPr>
        <w:t xml:space="preserve">and communicated </w:t>
      </w:r>
      <w:r w:rsidRPr="00B45B86">
        <w:rPr>
          <w:rFonts w:ascii="Times New Roman" w:hAnsi="Times New Roman" w:cs="Times New Roman"/>
          <w:sz w:val="24"/>
          <w:szCs w:val="24"/>
        </w:rPr>
        <w:t xml:space="preserve">roles for the research community </w:t>
      </w:r>
      <w:r w:rsidR="00682D0D" w:rsidRPr="00B45B86">
        <w:rPr>
          <w:rFonts w:ascii="Times New Roman" w:hAnsi="Times New Roman" w:cs="Times New Roman"/>
          <w:sz w:val="24"/>
          <w:szCs w:val="24"/>
        </w:rPr>
        <w:t>and AON-contributing agencies</w:t>
      </w:r>
      <w:r w:rsidR="00F933B2">
        <w:rPr>
          <w:rFonts w:ascii="Times New Roman" w:hAnsi="Times New Roman" w:cs="Times New Roman"/>
          <w:sz w:val="24"/>
          <w:szCs w:val="24"/>
        </w:rPr>
        <w:t>,</w:t>
      </w:r>
      <w:r w:rsidR="003E32C4" w:rsidRPr="00B45B86">
        <w:rPr>
          <w:rFonts w:ascii="Times New Roman" w:hAnsi="Times New Roman" w:cs="Times New Roman"/>
          <w:sz w:val="24"/>
          <w:szCs w:val="24"/>
        </w:rPr>
        <w:t xml:space="preserve"> particularly as they relate to </w:t>
      </w:r>
      <w:r w:rsidRPr="00B45B86">
        <w:rPr>
          <w:rFonts w:ascii="Times New Roman" w:hAnsi="Times New Roman" w:cs="Times New Roman"/>
          <w:sz w:val="24"/>
          <w:szCs w:val="24"/>
        </w:rPr>
        <w:t>develop</w:t>
      </w:r>
      <w:r w:rsidR="00682D0D" w:rsidRPr="00B45B86">
        <w:rPr>
          <w:rFonts w:ascii="Times New Roman" w:hAnsi="Times New Roman" w:cs="Times New Roman"/>
          <w:sz w:val="24"/>
          <w:szCs w:val="24"/>
        </w:rPr>
        <w:t>ing</w:t>
      </w:r>
      <w:r w:rsidRPr="00B45B86">
        <w:rPr>
          <w:rFonts w:ascii="Times New Roman" w:hAnsi="Times New Roman" w:cs="Times New Roman"/>
          <w:sz w:val="24"/>
          <w:szCs w:val="24"/>
        </w:rPr>
        <w:t xml:space="preserve"> science and observing priorities</w:t>
      </w:r>
      <w:r w:rsidR="003E32C4" w:rsidRPr="00B45B86">
        <w:rPr>
          <w:rFonts w:ascii="Times New Roman" w:hAnsi="Times New Roman" w:cs="Times New Roman"/>
          <w:sz w:val="24"/>
          <w:szCs w:val="24"/>
        </w:rPr>
        <w:t>,</w:t>
      </w:r>
      <w:r w:rsidRPr="00B45B86">
        <w:rPr>
          <w:rFonts w:ascii="Times New Roman" w:hAnsi="Times New Roman" w:cs="Times New Roman"/>
          <w:sz w:val="24"/>
          <w:szCs w:val="24"/>
        </w:rPr>
        <w:t xml:space="preserve"> and </w:t>
      </w:r>
      <w:r w:rsidR="00682D0D" w:rsidRPr="00B45B86">
        <w:rPr>
          <w:rFonts w:ascii="Times New Roman" w:hAnsi="Times New Roman" w:cs="Times New Roman"/>
          <w:sz w:val="24"/>
          <w:szCs w:val="24"/>
        </w:rPr>
        <w:t xml:space="preserve">implementation strategies. </w:t>
      </w:r>
    </w:p>
    <w:p w14:paraId="39E4A5D9" w14:textId="6FAEAE85" w:rsidR="00251A76" w:rsidRPr="00B45B86" w:rsidRDefault="00DC3A07" w:rsidP="00482697">
      <w:pPr>
        <w:pStyle w:val="ListParagraph"/>
        <w:numPr>
          <w:ilvl w:val="0"/>
          <w:numId w:val="2"/>
        </w:numPr>
        <w:rPr>
          <w:rFonts w:ascii="Times New Roman" w:hAnsi="Times New Roman" w:cs="Times New Roman"/>
          <w:sz w:val="24"/>
          <w:szCs w:val="24"/>
        </w:rPr>
      </w:pPr>
      <w:r w:rsidRPr="00B45B86">
        <w:rPr>
          <w:rFonts w:ascii="Times New Roman" w:hAnsi="Times New Roman" w:cs="Times New Roman"/>
          <w:sz w:val="24"/>
          <w:szCs w:val="24"/>
        </w:rPr>
        <w:t>Establishing a</w:t>
      </w:r>
      <w:r w:rsidR="00C17CDA" w:rsidRPr="00B45B86">
        <w:rPr>
          <w:rFonts w:ascii="Times New Roman" w:hAnsi="Times New Roman" w:cs="Times New Roman"/>
          <w:sz w:val="24"/>
          <w:szCs w:val="24"/>
        </w:rPr>
        <w:t xml:space="preserve"> Steering Group </w:t>
      </w:r>
      <w:r w:rsidRPr="00B45B86">
        <w:rPr>
          <w:rFonts w:ascii="Times New Roman" w:hAnsi="Times New Roman" w:cs="Times New Roman"/>
          <w:sz w:val="24"/>
          <w:szCs w:val="24"/>
        </w:rPr>
        <w:t xml:space="preserve">with the authority to provide AON oversight and guide AON development. </w:t>
      </w:r>
      <w:r w:rsidR="003E32C4" w:rsidRPr="00B45B86">
        <w:rPr>
          <w:rFonts w:ascii="Times New Roman" w:hAnsi="Times New Roman" w:cs="Times New Roman"/>
          <w:sz w:val="24"/>
          <w:szCs w:val="24"/>
        </w:rPr>
        <w:t>Inclusion of</w:t>
      </w:r>
      <w:r w:rsidRPr="00B45B86">
        <w:rPr>
          <w:rFonts w:ascii="Times New Roman" w:hAnsi="Times New Roman" w:cs="Times New Roman"/>
          <w:sz w:val="24"/>
          <w:szCs w:val="24"/>
        </w:rPr>
        <w:t xml:space="preserve"> the research community</w:t>
      </w:r>
      <w:r w:rsidR="003E32C4" w:rsidRPr="00B45B86">
        <w:rPr>
          <w:rFonts w:ascii="Times New Roman" w:hAnsi="Times New Roman" w:cs="Times New Roman"/>
          <w:sz w:val="24"/>
          <w:szCs w:val="24"/>
        </w:rPr>
        <w:t xml:space="preserve"> is necessary to represent</w:t>
      </w:r>
      <w:r w:rsidRPr="00B45B86">
        <w:rPr>
          <w:rFonts w:ascii="Times New Roman" w:hAnsi="Times New Roman" w:cs="Times New Roman"/>
          <w:sz w:val="24"/>
          <w:szCs w:val="24"/>
        </w:rPr>
        <w:t xml:space="preserve"> the NSF science-focused component of the broader U.S. interagency AON.  </w:t>
      </w:r>
    </w:p>
    <w:p w14:paraId="01BBDD35" w14:textId="64FA3471" w:rsidR="00251A76" w:rsidRPr="00B45B86" w:rsidRDefault="00251A76" w:rsidP="00482697">
      <w:pPr>
        <w:pStyle w:val="ListParagraph"/>
        <w:numPr>
          <w:ilvl w:val="0"/>
          <w:numId w:val="2"/>
        </w:numPr>
        <w:rPr>
          <w:rFonts w:ascii="Times New Roman" w:hAnsi="Times New Roman" w:cs="Times New Roman"/>
          <w:sz w:val="24"/>
          <w:szCs w:val="24"/>
        </w:rPr>
      </w:pPr>
      <w:r w:rsidRPr="00B45B86">
        <w:rPr>
          <w:rFonts w:ascii="Times New Roman" w:hAnsi="Times New Roman" w:cs="Times New Roman"/>
          <w:sz w:val="24"/>
          <w:szCs w:val="24"/>
        </w:rPr>
        <w:t xml:space="preserve">Developing a sustainable funding structure for the broader AON with interagency support </w:t>
      </w:r>
      <w:r w:rsidR="00682D0D" w:rsidRPr="00B45B86">
        <w:rPr>
          <w:rFonts w:ascii="Times New Roman" w:hAnsi="Times New Roman" w:cs="Times New Roman"/>
          <w:sz w:val="24"/>
          <w:szCs w:val="24"/>
        </w:rPr>
        <w:t>building on OSTP facilitated efforts</w:t>
      </w:r>
      <w:r w:rsidRPr="00B45B86">
        <w:rPr>
          <w:rFonts w:ascii="Times New Roman" w:hAnsi="Times New Roman" w:cs="Times New Roman"/>
          <w:sz w:val="24"/>
          <w:szCs w:val="24"/>
        </w:rPr>
        <w:t>. From the NSF-perspective the research community needs more guidance on how to use existing NSF mechanisms to fund AON activities</w:t>
      </w:r>
      <w:r w:rsidR="00A93A7A" w:rsidRPr="00B45B86">
        <w:rPr>
          <w:rFonts w:ascii="Times New Roman" w:hAnsi="Times New Roman" w:cs="Times New Roman"/>
          <w:sz w:val="24"/>
          <w:szCs w:val="24"/>
        </w:rPr>
        <w:t xml:space="preserve">. </w:t>
      </w:r>
      <w:r w:rsidRPr="00B45B86">
        <w:rPr>
          <w:rFonts w:ascii="Times New Roman" w:hAnsi="Times New Roman" w:cs="Times New Roman"/>
          <w:sz w:val="24"/>
          <w:szCs w:val="24"/>
        </w:rPr>
        <w:t xml:space="preserve"> </w:t>
      </w:r>
    </w:p>
    <w:p w14:paraId="49E27F2B" w14:textId="1135749B" w:rsidR="0060211F" w:rsidRPr="008F1A09" w:rsidRDefault="0060211F" w:rsidP="00251A76">
      <w:pPr>
        <w:rPr>
          <w:rFonts w:ascii="Times New Roman" w:hAnsi="Times New Roman" w:cs="Times New Roman"/>
          <w:b/>
          <w:sz w:val="24"/>
          <w:szCs w:val="24"/>
        </w:rPr>
      </w:pPr>
      <w:r w:rsidRPr="008F1A09">
        <w:rPr>
          <w:rFonts w:ascii="Times New Roman" w:hAnsi="Times New Roman" w:cs="Times New Roman"/>
          <w:b/>
          <w:sz w:val="24"/>
          <w:szCs w:val="24"/>
        </w:rPr>
        <w:t>References:</w:t>
      </w:r>
    </w:p>
    <w:p w14:paraId="1F5956D6" w14:textId="77777777" w:rsidR="00AE45E1" w:rsidRPr="00B45B86" w:rsidRDefault="00AE45E1" w:rsidP="00AE45E1">
      <w:pPr>
        <w:ind w:left="720" w:hanging="720"/>
        <w:rPr>
          <w:rFonts w:ascii="Times New Roman" w:eastAsia="Times New Roman" w:hAnsi="Times New Roman" w:cs="Times New Roman"/>
          <w:sz w:val="24"/>
          <w:szCs w:val="24"/>
        </w:rPr>
      </w:pPr>
      <w:r w:rsidRPr="00B45B86">
        <w:rPr>
          <w:rFonts w:ascii="Times New Roman" w:eastAsia="Times New Roman" w:hAnsi="Times New Roman" w:cs="Times New Roman"/>
          <w:sz w:val="24"/>
          <w:szCs w:val="24"/>
        </w:rPr>
        <w:t xml:space="preserve">AON. 2010. Arctic Observing Network (AON) Program Status Report – 2009. Results from the Third AON Principal Investigators (PI) Meeting, 30 November – 2 December, 2009, Boulder, CO. </w:t>
      </w:r>
    </w:p>
    <w:p w14:paraId="41651C3F" w14:textId="4F4476D1" w:rsidR="00AE45E1" w:rsidRPr="00B45B86" w:rsidRDefault="00A1021E" w:rsidP="00AE45E1">
      <w:pPr>
        <w:ind w:left="720" w:hanging="720"/>
        <w:rPr>
          <w:rFonts w:ascii="Times New Roman" w:hAnsi="Times New Roman" w:cs="Times New Roman"/>
          <w:sz w:val="24"/>
          <w:szCs w:val="24"/>
        </w:rPr>
      </w:pPr>
      <w:r w:rsidRPr="00B45B86">
        <w:rPr>
          <w:rFonts w:ascii="Times New Roman" w:hAnsi="Times New Roman" w:cs="Times New Roman"/>
          <w:sz w:val="24"/>
          <w:szCs w:val="24"/>
        </w:rPr>
        <w:t>ADI</w:t>
      </w:r>
      <w:r w:rsidR="00AE45E1" w:rsidRPr="00B45B86">
        <w:rPr>
          <w:rFonts w:ascii="Times New Roman" w:hAnsi="Times New Roman" w:cs="Times New Roman"/>
          <w:sz w:val="24"/>
          <w:szCs w:val="24"/>
        </w:rPr>
        <w:t>. 2012. Designing, Optimizing, and Implementing an Arctic Observing Network (AON): A Report by the AON Design and Implementation (ADI) Task Force. Fairbanks: Study of Environmental Arctic Change (SEARCH).</w:t>
      </w:r>
    </w:p>
    <w:p w14:paraId="5A135B26" w14:textId="77777777" w:rsidR="00EE2631" w:rsidRPr="00B45B86" w:rsidRDefault="00EE2631" w:rsidP="00EE2631">
      <w:pPr>
        <w:ind w:left="720" w:hanging="720"/>
        <w:rPr>
          <w:rFonts w:ascii="Times New Roman" w:hAnsi="Times New Roman" w:cs="Times New Roman"/>
          <w:sz w:val="24"/>
          <w:szCs w:val="24"/>
        </w:rPr>
      </w:pPr>
      <w:r w:rsidRPr="00B45B86">
        <w:rPr>
          <w:rFonts w:ascii="Times New Roman" w:hAnsi="Times New Roman" w:cs="Times New Roman"/>
          <w:sz w:val="24"/>
          <w:szCs w:val="24"/>
        </w:rPr>
        <w:t>IARPC. 2012. Interagency Arctic Research Policy Committee Arctic Research Plan: FY2013-2017. Available from: http://www.nsf.gov/od/opp/arctic/iarpc/iarpc_5yr_plan/arc_res_5yr_plan_septdraft.pdf. 100 p.</w:t>
      </w:r>
    </w:p>
    <w:p w14:paraId="36EAF8AA" w14:textId="77777777" w:rsidR="00A268D1" w:rsidRPr="00B45B86" w:rsidRDefault="00A268D1" w:rsidP="00A268D1">
      <w:pPr>
        <w:autoSpaceDE w:val="0"/>
        <w:autoSpaceDN w:val="0"/>
        <w:adjustRightInd w:val="0"/>
        <w:ind w:left="720" w:hanging="720"/>
        <w:rPr>
          <w:rFonts w:ascii="Times New Roman" w:hAnsi="Times New Roman" w:cs="Times New Roman"/>
          <w:sz w:val="24"/>
          <w:szCs w:val="24"/>
        </w:rPr>
      </w:pPr>
      <w:r w:rsidRPr="00B45B86">
        <w:rPr>
          <w:rFonts w:ascii="Times New Roman" w:hAnsi="Times New Roman" w:cs="Times New Roman"/>
          <w:sz w:val="24"/>
          <w:szCs w:val="24"/>
        </w:rPr>
        <w:t xml:space="preserve">Murray M.S., Eicken H., </w:t>
      </w:r>
      <w:proofErr w:type="spellStart"/>
      <w:r w:rsidRPr="00B45B86">
        <w:rPr>
          <w:rFonts w:ascii="Times New Roman" w:hAnsi="Times New Roman" w:cs="Times New Roman"/>
          <w:sz w:val="24"/>
          <w:szCs w:val="24"/>
        </w:rPr>
        <w:t>Starkweather</w:t>
      </w:r>
      <w:proofErr w:type="spellEnd"/>
      <w:r w:rsidRPr="00B45B86">
        <w:rPr>
          <w:rFonts w:ascii="Times New Roman" w:hAnsi="Times New Roman" w:cs="Times New Roman"/>
          <w:sz w:val="24"/>
          <w:szCs w:val="24"/>
        </w:rPr>
        <w:t xml:space="preserve"> S., </w:t>
      </w:r>
      <w:proofErr w:type="spellStart"/>
      <w:r w:rsidRPr="00B45B86">
        <w:rPr>
          <w:rFonts w:ascii="Times New Roman" w:hAnsi="Times New Roman" w:cs="Times New Roman"/>
          <w:sz w:val="24"/>
          <w:szCs w:val="24"/>
        </w:rPr>
        <w:t>Gerlach</w:t>
      </w:r>
      <w:proofErr w:type="spellEnd"/>
      <w:r w:rsidRPr="00B45B86">
        <w:rPr>
          <w:rFonts w:ascii="Times New Roman" w:hAnsi="Times New Roman" w:cs="Times New Roman"/>
          <w:sz w:val="24"/>
          <w:szCs w:val="24"/>
        </w:rPr>
        <w:t xml:space="preserve"> S.C., </w:t>
      </w:r>
      <w:proofErr w:type="spellStart"/>
      <w:r w:rsidRPr="00B45B86">
        <w:rPr>
          <w:rFonts w:ascii="Times New Roman" w:hAnsi="Times New Roman" w:cs="Times New Roman"/>
          <w:sz w:val="24"/>
          <w:szCs w:val="24"/>
        </w:rPr>
        <w:t>Evengaad</w:t>
      </w:r>
      <w:proofErr w:type="spellEnd"/>
      <w:r w:rsidRPr="00B45B86">
        <w:rPr>
          <w:rFonts w:ascii="Times New Roman" w:hAnsi="Times New Roman" w:cs="Times New Roman"/>
          <w:sz w:val="24"/>
          <w:szCs w:val="24"/>
        </w:rPr>
        <w:t xml:space="preserve"> B., </w:t>
      </w:r>
      <w:proofErr w:type="spellStart"/>
      <w:r w:rsidRPr="00B45B86">
        <w:rPr>
          <w:rFonts w:ascii="Times New Roman" w:hAnsi="Times New Roman" w:cs="Times New Roman"/>
          <w:sz w:val="24"/>
          <w:szCs w:val="24"/>
        </w:rPr>
        <w:t>Gearheard</w:t>
      </w:r>
      <w:proofErr w:type="spellEnd"/>
      <w:r w:rsidRPr="00B45B86">
        <w:rPr>
          <w:rFonts w:ascii="Times New Roman" w:hAnsi="Times New Roman" w:cs="Times New Roman"/>
          <w:sz w:val="24"/>
          <w:szCs w:val="24"/>
        </w:rPr>
        <w:t xml:space="preserve"> S., </w:t>
      </w:r>
      <w:proofErr w:type="spellStart"/>
      <w:r w:rsidRPr="00B45B86">
        <w:rPr>
          <w:rFonts w:ascii="Times New Roman" w:hAnsi="Times New Roman" w:cs="Times New Roman"/>
          <w:sz w:val="24"/>
          <w:szCs w:val="24"/>
        </w:rPr>
        <w:t>Scholosser</w:t>
      </w:r>
      <w:proofErr w:type="spellEnd"/>
      <w:r w:rsidRPr="00B45B86">
        <w:rPr>
          <w:rFonts w:ascii="Times New Roman" w:hAnsi="Times New Roman" w:cs="Times New Roman"/>
          <w:sz w:val="24"/>
          <w:szCs w:val="24"/>
        </w:rPr>
        <w:t xml:space="preserve"> P., </w:t>
      </w:r>
      <w:proofErr w:type="spellStart"/>
      <w:r w:rsidRPr="00B45B86">
        <w:rPr>
          <w:rFonts w:ascii="Times New Roman" w:hAnsi="Times New Roman" w:cs="Times New Roman"/>
          <w:sz w:val="24"/>
          <w:szCs w:val="24"/>
        </w:rPr>
        <w:t>Karcher</w:t>
      </w:r>
      <w:proofErr w:type="spellEnd"/>
      <w:r w:rsidRPr="00B45B86">
        <w:rPr>
          <w:rFonts w:ascii="Times New Roman" w:hAnsi="Times New Roman" w:cs="Times New Roman"/>
          <w:sz w:val="24"/>
          <w:szCs w:val="24"/>
        </w:rPr>
        <w:t xml:space="preserve"> M. P, </w:t>
      </w:r>
      <w:proofErr w:type="spellStart"/>
      <w:r w:rsidRPr="00B45B86">
        <w:rPr>
          <w:rFonts w:ascii="Times New Roman" w:hAnsi="Times New Roman" w:cs="Times New Roman"/>
          <w:sz w:val="24"/>
          <w:szCs w:val="24"/>
        </w:rPr>
        <w:t>McLeannan</w:t>
      </w:r>
      <w:proofErr w:type="spellEnd"/>
      <w:r w:rsidRPr="00B45B86">
        <w:rPr>
          <w:rFonts w:ascii="Times New Roman" w:hAnsi="Times New Roman" w:cs="Times New Roman"/>
          <w:sz w:val="24"/>
          <w:szCs w:val="24"/>
        </w:rPr>
        <w:t xml:space="preserve"> D., Epstein H., Bock N., </w:t>
      </w:r>
      <w:proofErr w:type="spellStart"/>
      <w:r w:rsidRPr="00B45B86">
        <w:rPr>
          <w:rFonts w:ascii="Times New Roman" w:hAnsi="Times New Roman" w:cs="Times New Roman"/>
          <w:sz w:val="24"/>
          <w:szCs w:val="24"/>
        </w:rPr>
        <w:t>Juillet</w:t>
      </w:r>
      <w:proofErr w:type="spellEnd"/>
      <w:r w:rsidRPr="00B45B86">
        <w:rPr>
          <w:rFonts w:ascii="Times New Roman" w:hAnsi="Times New Roman" w:cs="Times New Roman"/>
          <w:sz w:val="24"/>
          <w:szCs w:val="24"/>
        </w:rPr>
        <w:t xml:space="preserve"> C., </w:t>
      </w:r>
      <w:proofErr w:type="spellStart"/>
      <w:r w:rsidRPr="00B45B86">
        <w:rPr>
          <w:rFonts w:ascii="Times New Roman" w:hAnsi="Times New Roman" w:cs="Times New Roman"/>
          <w:sz w:val="24"/>
          <w:szCs w:val="24"/>
        </w:rPr>
        <w:t>Graben</w:t>
      </w:r>
      <w:proofErr w:type="spellEnd"/>
      <w:r w:rsidRPr="00B45B86">
        <w:rPr>
          <w:rFonts w:ascii="Times New Roman" w:hAnsi="Times New Roman" w:cs="Times New Roman"/>
          <w:sz w:val="24"/>
          <w:szCs w:val="24"/>
        </w:rPr>
        <w:t xml:space="preserve"> S., </w:t>
      </w:r>
      <w:proofErr w:type="spellStart"/>
      <w:r w:rsidRPr="00B45B86">
        <w:rPr>
          <w:rFonts w:ascii="Times New Roman" w:hAnsi="Times New Roman" w:cs="Times New Roman"/>
          <w:sz w:val="24"/>
          <w:szCs w:val="24"/>
        </w:rPr>
        <w:t>Grimwood</w:t>
      </w:r>
      <w:proofErr w:type="spellEnd"/>
      <w:r w:rsidRPr="00B45B86">
        <w:rPr>
          <w:rFonts w:ascii="Times New Roman" w:hAnsi="Times New Roman" w:cs="Times New Roman"/>
          <w:sz w:val="24"/>
          <w:szCs w:val="24"/>
        </w:rPr>
        <w:t xml:space="preserve"> B., </w:t>
      </w:r>
      <w:proofErr w:type="spellStart"/>
      <w:r w:rsidRPr="00B45B86">
        <w:rPr>
          <w:rFonts w:ascii="Times New Roman" w:hAnsi="Times New Roman" w:cs="Times New Roman"/>
          <w:sz w:val="24"/>
          <w:szCs w:val="24"/>
        </w:rPr>
        <w:t>Labonte</w:t>
      </w:r>
      <w:proofErr w:type="spellEnd"/>
      <w:r w:rsidRPr="00B45B86">
        <w:rPr>
          <w:rFonts w:ascii="Times New Roman" w:hAnsi="Times New Roman" w:cs="Times New Roman"/>
          <w:sz w:val="24"/>
          <w:szCs w:val="24"/>
        </w:rPr>
        <w:t xml:space="preserve"> D., </w:t>
      </w:r>
      <w:proofErr w:type="spellStart"/>
      <w:r w:rsidRPr="00B45B86">
        <w:rPr>
          <w:rFonts w:ascii="Times New Roman" w:hAnsi="Times New Roman" w:cs="Times New Roman"/>
          <w:sz w:val="24"/>
          <w:szCs w:val="24"/>
        </w:rPr>
        <w:t>Pletnikof</w:t>
      </w:r>
      <w:proofErr w:type="spellEnd"/>
      <w:r w:rsidRPr="00B45B86">
        <w:rPr>
          <w:rFonts w:ascii="Times New Roman" w:hAnsi="Times New Roman" w:cs="Times New Roman"/>
          <w:sz w:val="24"/>
          <w:szCs w:val="24"/>
        </w:rPr>
        <w:t xml:space="preserve"> K., Scott N., </w:t>
      </w:r>
      <w:proofErr w:type="spellStart"/>
      <w:r w:rsidRPr="00B45B86">
        <w:rPr>
          <w:rFonts w:ascii="Times New Roman" w:hAnsi="Times New Roman" w:cs="Times New Roman"/>
          <w:sz w:val="24"/>
          <w:szCs w:val="24"/>
        </w:rPr>
        <w:t>Sommerkorn</w:t>
      </w:r>
      <w:proofErr w:type="spellEnd"/>
      <w:r w:rsidRPr="00B45B86">
        <w:rPr>
          <w:rFonts w:ascii="Times New Roman" w:hAnsi="Times New Roman" w:cs="Times New Roman"/>
          <w:sz w:val="24"/>
          <w:szCs w:val="24"/>
        </w:rPr>
        <w:t xml:space="preserve"> M., Vardy M., Vitale V., Wagner I. &amp; Wagner J. 2012. Responding to Arctic Environmental change: Translating our growing understanding into a research agenda for action. Stockholm/ Fairbanks: International Study of Arctic Change</w:t>
      </w:r>
    </w:p>
    <w:p w14:paraId="5E70D833" w14:textId="2A23020F" w:rsidR="00A268D1" w:rsidRPr="00B45B86" w:rsidRDefault="00A268D1" w:rsidP="00482697">
      <w:pPr>
        <w:ind w:left="720" w:hanging="720"/>
        <w:rPr>
          <w:rFonts w:ascii="Times New Roman" w:hAnsi="Times New Roman" w:cs="Times New Roman"/>
          <w:color w:val="000000"/>
          <w:sz w:val="24"/>
          <w:szCs w:val="24"/>
        </w:rPr>
      </w:pPr>
      <w:r w:rsidRPr="00B45B86">
        <w:rPr>
          <w:rFonts w:ascii="Times New Roman" w:hAnsi="Times New Roman" w:cs="Times New Roman"/>
          <w:color w:val="000000"/>
          <w:sz w:val="24"/>
          <w:szCs w:val="24"/>
        </w:rPr>
        <w:t xml:space="preserve">Payne J., </w:t>
      </w:r>
      <w:proofErr w:type="spellStart"/>
      <w:r w:rsidRPr="00B45B86">
        <w:rPr>
          <w:rFonts w:ascii="Times New Roman" w:hAnsi="Times New Roman" w:cs="Times New Roman"/>
          <w:color w:val="000000"/>
          <w:sz w:val="24"/>
          <w:szCs w:val="24"/>
        </w:rPr>
        <w:t>Perovich</w:t>
      </w:r>
      <w:proofErr w:type="spellEnd"/>
      <w:r w:rsidRPr="00B45B86">
        <w:rPr>
          <w:rFonts w:ascii="Times New Roman" w:hAnsi="Times New Roman" w:cs="Times New Roman"/>
          <w:color w:val="000000"/>
          <w:sz w:val="24"/>
          <w:szCs w:val="24"/>
        </w:rPr>
        <w:t xml:space="preserve"> D., Shnoro R. &amp; Wiggins H. (eds.) 2013. U.S. Arctic Observing Network Coordination Workshop Report. Fairbanks: Study of Environmental Arctic Change (SEARCH)</w:t>
      </w:r>
    </w:p>
    <w:p w14:paraId="10F074AA" w14:textId="77777777" w:rsidR="00AE45E1" w:rsidRPr="00B45B86" w:rsidRDefault="00AE45E1" w:rsidP="00AE45E1">
      <w:pPr>
        <w:ind w:left="720" w:hanging="720"/>
        <w:rPr>
          <w:rFonts w:ascii="Times New Roman" w:hAnsi="Times New Roman" w:cs="Times New Roman"/>
          <w:color w:val="000000"/>
          <w:sz w:val="24"/>
          <w:szCs w:val="24"/>
        </w:rPr>
      </w:pPr>
      <w:r w:rsidRPr="00B45B86">
        <w:rPr>
          <w:rFonts w:ascii="Times New Roman" w:hAnsi="Times New Roman" w:cs="Times New Roman"/>
          <w:color w:val="000000"/>
          <w:sz w:val="24"/>
          <w:szCs w:val="24"/>
        </w:rPr>
        <w:t xml:space="preserve">SEARCH. 2003. </w:t>
      </w:r>
      <w:r w:rsidRPr="00B45B86">
        <w:rPr>
          <w:rFonts w:ascii="Times New Roman" w:hAnsi="Times New Roman" w:cs="Times New Roman"/>
          <w:iCs/>
          <w:color w:val="000000"/>
          <w:sz w:val="24"/>
          <w:szCs w:val="24"/>
        </w:rPr>
        <w:t xml:space="preserve">SEARCH: Study of Environmental Arctic Change, Implementation Strategy, Revision 1.0. Seattle: </w:t>
      </w:r>
      <w:r w:rsidRPr="00B45B86">
        <w:rPr>
          <w:rFonts w:ascii="Times New Roman" w:hAnsi="Times New Roman" w:cs="Times New Roman"/>
          <w:color w:val="000000"/>
          <w:sz w:val="24"/>
          <w:szCs w:val="24"/>
        </w:rPr>
        <w:t>Polar Science Center, Applied Physics Laboratory, University of Washington</w:t>
      </w:r>
    </w:p>
    <w:p w14:paraId="73B85A99" w14:textId="77777777" w:rsidR="00AE45E1" w:rsidRPr="00B45B86" w:rsidRDefault="00AE45E1" w:rsidP="00AE45E1">
      <w:pPr>
        <w:autoSpaceDE w:val="0"/>
        <w:autoSpaceDN w:val="0"/>
        <w:adjustRightInd w:val="0"/>
        <w:ind w:left="720" w:hanging="720"/>
        <w:rPr>
          <w:rFonts w:ascii="Times New Roman" w:hAnsi="Times New Roman" w:cs="Times New Roman"/>
          <w:sz w:val="24"/>
          <w:szCs w:val="24"/>
        </w:rPr>
      </w:pPr>
      <w:r w:rsidRPr="00B45B86">
        <w:rPr>
          <w:rFonts w:ascii="Times New Roman" w:hAnsi="Times New Roman" w:cs="Times New Roman"/>
          <w:sz w:val="24"/>
          <w:szCs w:val="24"/>
        </w:rPr>
        <w:t xml:space="preserve">SEARCH. 2005a. </w:t>
      </w:r>
      <w:r w:rsidRPr="00B45B86">
        <w:rPr>
          <w:rFonts w:ascii="Times New Roman" w:hAnsi="Times New Roman" w:cs="Times New Roman"/>
          <w:iCs/>
          <w:sz w:val="24"/>
          <w:szCs w:val="24"/>
        </w:rPr>
        <w:t xml:space="preserve">Proceedings of the SEARCH Open Science Meeting, 27–30 October 2003, Seattle, Washington. </w:t>
      </w:r>
      <w:r w:rsidRPr="00B45B86">
        <w:rPr>
          <w:rFonts w:ascii="Times New Roman" w:hAnsi="Times New Roman" w:cs="Times New Roman"/>
          <w:sz w:val="24"/>
          <w:szCs w:val="24"/>
        </w:rPr>
        <w:t xml:space="preserve">Fairbanks: Arctic Research Consortium of the U.S. (ARCUS). </w:t>
      </w:r>
    </w:p>
    <w:p w14:paraId="3CBA0D59" w14:textId="7249F5AD" w:rsidR="0042294C" w:rsidRPr="008F0A87" w:rsidRDefault="00AE45E1" w:rsidP="008F0A87">
      <w:pPr>
        <w:ind w:left="720" w:hanging="720"/>
        <w:rPr>
          <w:rFonts w:ascii="Times New Roman" w:eastAsia="Times New Roman" w:hAnsi="Times New Roman" w:cs="Times New Roman"/>
          <w:sz w:val="24"/>
          <w:szCs w:val="24"/>
        </w:rPr>
      </w:pPr>
      <w:r w:rsidRPr="00B45B86">
        <w:rPr>
          <w:rFonts w:ascii="Times New Roman" w:eastAsia="Times New Roman" w:hAnsi="Times New Roman" w:cs="Times New Roman"/>
          <w:sz w:val="24"/>
          <w:szCs w:val="24"/>
        </w:rPr>
        <w:t xml:space="preserve">SEARCH. 2005b. Study of Environmental Arctic Change: Plans for Implementation </w:t>
      </w:r>
      <w:proofErr w:type="gramStart"/>
      <w:r w:rsidRPr="00B45B86">
        <w:rPr>
          <w:rFonts w:ascii="Times New Roman" w:eastAsia="Times New Roman" w:hAnsi="Times New Roman" w:cs="Times New Roman"/>
          <w:sz w:val="24"/>
          <w:szCs w:val="24"/>
        </w:rPr>
        <w:t>During</w:t>
      </w:r>
      <w:proofErr w:type="gramEnd"/>
      <w:r w:rsidRPr="00B45B86">
        <w:rPr>
          <w:rFonts w:ascii="Times New Roman" w:eastAsia="Times New Roman" w:hAnsi="Times New Roman" w:cs="Times New Roman"/>
          <w:sz w:val="24"/>
          <w:szCs w:val="24"/>
        </w:rPr>
        <w:t xml:space="preserve"> the International Polar Year and Beyond. Fairbanks: Arctic Research Consortium of the United States (ARCUS).</w:t>
      </w:r>
    </w:p>
    <w:sectPr w:rsidR="0042294C" w:rsidRPr="008F0A8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1AF44" w14:textId="77777777" w:rsidR="00E25C46" w:rsidRDefault="00E25C46" w:rsidP="00E905C8">
      <w:pPr>
        <w:spacing w:after="0" w:line="240" w:lineRule="auto"/>
      </w:pPr>
      <w:r>
        <w:separator/>
      </w:r>
    </w:p>
  </w:endnote>
  <w:endnote w:type="continuationSeparator" w:id="0">
    <w:p w14:paraId="278831C2" w14:textId="77777777" w:rsidR="00E25C46" w:rsidRDefault="00E25C46" w:rsidP="00E9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3A2B" w14:textId="77777777" w:rsidR="000A01CE" w:rsidRDefault="000A01CE" w:rsidP="005A5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C690F" w14:textId="77777777" w:rsidR="000A01CE" w:rsidRDefault="000A01CE" w:rsidP="00E905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407E5" w14:textId="77777777" w:rsidR="000A01CE" w:rsidRDefault="000A01CE" w:rsidP="005A5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430">
      <w:rPr>
        <w:rStyle w:val="PageNumber"/>
        <w:noProof/>
      </w:rPr>
      <w:t>4</w:t>
    </w:r>
    <w:r>
      <w:rPr>
        <w:rStyle w:val="PageNumber"/>
      </w:rPr>
      <w:fldChar w:fldCharType="end"/>
    </w:r>
  </w:p>
  <w:p w14:paraId="0A4656FE" w14:textId="77777777" w:rsidR="000A01CE" w:rsidRDefault="000A01CE" w:rsidP="00E905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BD02E" w14:textId="77777777" w:rsidR="00E25C46" w:rsidRDefault="00E25C46" w:rsidP="00E905C8">
      <w:pPr>
        <w:spacing w:after="0" w:line="240" w:lineRule="auto"/>
      </w:pPr>
      <w:r>
        <w:separator/>
      </w:r>
    </w:p>
  </w:footnote>
  <w:footnote w:type="continuationSeparator" w:id="0">
    <w:p w14:paraId="6629EFB1" w14:textId="77777777" w:rsidR="00E25C46" w:rsidRDefault="00E25C46" w:rsidP="00E90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64C7" w14:textId="29BBE547" w:rsidR="000A01CE" w:rsidRPr="00C9366D" w:rsidRDefault="000A01CE">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65C86"/>
    <w:multiLevelType w:val="hybridMultilevel"/>
    <w:tmpl w:val="97A2CD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15E79"/>
    <w:multiLevelType w:val="hybridMultilevel"/>
    <w:tmpl w:val="9E8C01EE"/>
    <w:lvl w:ilvl="0" w:tplc="A920B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039F1"/>
    <w:multiLevelType w:val="hybridMultilevel"/>
    <w:tmpl w:val="11A09BEC"/>
    <w:lvl w:ilvl="0" w:tplc="1362D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22"/>
    <w:rsid w:val="0000128E"/>
    <w:rsid w:val="0005618E"/>
    <w:rsid w:val="00082121"/>
    <w:rsid w:val="000861B9"/>
    <w:rsid w:val="00092439"/>
    <w:rsid w:val="000A01CE"/>
    <w:rsid w:val="000A24AE"/>
    <w:rsid w:val="000A5A38"/>
    <w:rsid w:val="000C799A"/>
    <w:rsid w:val="000E64F6"/>
    <w:rsid w:val="000F4665"/>
    <w:rsid w:val="0011793B"/>
    <w:rsid w:val="001236A2"/>
    <w:rsid w:val="00126886"/>
    <w:rsid w:val="001306D0"/>
    <w:rsid w:val="00144293"/>
    <w:rsid w:val="00150688"/>
    <w:rsid w:val="00151889"/>
    <w:rsid w:val="001563FD"/>
    <w:rsid w:val="00175E4E"/>
    <w:rsid w:val="001812E4"/>
    <w:rsid w:val="001832E9"/>
    <w:rsid w:val="001878B3"/>
    <w:rsid w:val="001B6073"/>
    <w:rsid w:val="001C162B"/>
    <w:rsid w:val="001C7F5C"/>
    <w:rsid w:val="001E0251"/>
    <w:rsid w:val="001E2A9D"/>
    <w:rsid w:val="001E3D2E"/>
    <w:rsid w:val="001F0A0F"/>
    <w:rsid w:val="001F10C2"/>
    <w:rsid w:val="001F7430"/>
    <w:rsid w:val="00203F1D"/>
    <w:rsid w:val="002044FF"/>
    <w:rsid w:val="002110FF"/>
    <w:rsid w:val="0022480D"/>
    <w:rsid w:val="002343F7"/>
    <w:rsid w:val="002421A2"/>
    <w:rsid w:val="002470A3"/>
    <w:rsid w:val="00251A76"/>
    <w:rsid w:val="00254993"/>
    <w:rsid w:val="00265BE8"/>
    <w:rsid w:val="00287BC3"/>
    <w:rsid w:val="002970B1"/>
    <w:rsid w:val="002A5A22"/>
    <w:rsid w:val="002B7683"/>
    <w:rsid w:val="002D4B77"/>
    <w:rsid w:val="00306979"/>
    <w:rsid w:val="0031290C"/>
    <w:rsid w:val="00320B40"/>
    <w:rsid w:val="00324C23"/>
    <w:rsid w:val="003339CA"/>
    <w:rsid w:val="00342A44"/>
    <w:rsid w:val="00366AC5"/>
    <w:rsid w:val="003750CF"/>
    <w:rsid w:val="003B3CA8"/>
    <w:rsid w:val="003B5471"/>
    <w:rsid w:val="003D57A7"/>
    <w:rsid w:val="003E32C4"/>
    <w:rsid w:val="003F311C"/>
    <w:rsid w:val="00410F9A"/>
    <w:rsid w:val="00421550"/>
    <w:rsid w:val="0042294C"/>
    <w:rsid w:val="00431F22"/>
    <w:rsid w:val="00463080"/>
    <w:rsid w:val="00482697"/>
    <w:rsid w:val="00482F5B"/>
    <w:rsid w:val="004963A5"/>
    <w:rsid w:val="004A4793"/>
    <w:rsid w:val="004D3F31"/>
    <w:rsid w:val="004F3B77"/>
    <w:rsid w:val="00500158"/>
    <w:rsid w:val="005012F3"/>
    <w:rsid w:val="005060C1"/>
    <w:rsid w:val="00572B05"/>
    <w:rsid w:val="00573DF9"/>
    <w:rsid w:val="00583E1B"/>
    <w:rsid w:val="00597580"/>
    <w:rsid w:val="00597F2B"/>
    <w:rsid w:val="005A537D"/>
    <w:rsid w:val="005C335E"/>
    <w:rsid w:val="005C4D4A"/>
    <w:rsid w:val="005D73CF"/>
    <w:rsid w:val="005E4D7D"/>
    <w:rsid w:val="0060211F"/>
    <w:rsid w:val="00605F6D"/>
    <w:rsid w:val="0061035D"/>
    <w:rsid w:val="006216ED"/>
    <w:rsid w:val="00621927"/>
    <w:rsid w:val="00625CBA"/>
    <w:rsid w:val="006315CA"/>
    <w:rsid w:val="00631FCB"/>
    <w:rsid w:val="00640DD4"/>
    <w:rsid w:val="0064638E"/>
    <w:rsid w:val="0066705E"/>
    <w:rsid w:val="00677534"/>
    <w:rsid w:val="00682D0D"/>
    <w:rsid w:val="00695966"/>
    <w:rsid w:val="00696DB5"/>
    <w:rsid w:val="006B39CD"/>
    <w:rsid w:val="006C4BB9"/>
    <w:rsid w:val="006C7677"/>
    <w:rsid w:val="006D0E44"/>
    <w:rsid w:val="0071412F"/>
    <w:rsid w:val="00720CCC"/>
    <w:rsid w:val="00722824"/>
    <w:rsid w:val="007475DC"/>
    <w:rsid w:val="00761EA3"/>
    <w:rsid w:val="00767EEF"/>
    <w:rsid w:val="00771277"/>
    <w:rsid w:val="007717BA"/>
    <w:rsid w:val="007943D3"/>
    <w:rsid w:val="007B03DD"/>
    <w:rsid w:val="007B0A13"/>
    <w:rsid w:val="007B6914"/>
    <w:rsid w:val="007C41C4"/>
    <w:rsid w:val="007C55BC"/>
    <w:rsid w:val="007D34CD"/>
    <w:rsid w:val="007D4944"/>
    <w:rsid w:val="007E7837"/>
    <w:rsid w:val="007F3730"/>
    <w:rsid w:val="00801D4D"/>
    <w:rsid w:val="00821D99"/>
    <w:rsid w:val="008527E9"/>
    <w:rsid w:val="00883221"/>
    <w:rsid w:val="00891E9F"/>
    <w:rsid w:val="008952CA"/>
    <w:rsid w:val="00896270"/>
    <w:rsid w:val="008B2FEA"/>
    <w:rsid w:val="008C35FC"/>
    <w:rsid w:val="008D1FE4"/>
    <w:rsid w:val="008D350B"/>
    <w:rsid w:val="008E59EF"/>
    <w:rsid w:val="008E7C68"/>
    <w:rsid w:val="008F0A87"/>
    <w:rsid w:val="008F0D7A"/>
    <w:rsid w:val="008F1A09"/>
    <w:rsid w:val="008F61B9"/>
    <w:rsid w:val="00905A2F"/>
    <w:rsid w:val="00943253"/>
    <w:rsid w:val="00944766"/>
    <w:rsid w:val="009674CF"/>
    <w:rsid w:val="00993AFB"/>
    <w:rsid w:val="00997624"/>
    <w:rsid w:val="009B4C22"/>
    <w:rsid w:val="009B626A"/>
    <w:rsid w:val="009D2746"/>
    <w:rsid w:val="009D2983"/>
    <w:rsid w:val="009D7C5B"/>
    <w:rsid w:val="009E4811"/>
    <w:rsid w:val="00A02CF3"/>
    <w:rsid w:val="00A02DB2"/>
    <w:rsid w:val="00A07AC9"/>
    <w:rsid w:val="00A1021E"/>
    <w:rsid w:val="00A10F5E"/>
    <w:rsid w:val="00A268D1"/>
    <w:rsid w:val="00A34D8F"/>
    <w:rsid w:val="00A533BC"/>
    <w:rsid w:val="00A57461"/>
    <w:rsid w:val="00A5758F"/>
    <w:rsid w:val="00A627E0"/>
    <w:rsid w:val="00A719E5"/>
    <w:rsid w:val="00A72E8E"/>
    <w:rsid w:val="00A80B19"/>
    <w:rsid w:val="00A9099C"/>
    <w:rsid w:val="00A9165C"/>
    <w:rsid w:val="00A93A7A"/>
    <w:rsid w:val="00AA144E"/>
    <w:rsid w:val="00AE004B"/>
    <w:rsid w:val="00AE45E1"/>
    <w:rsid w:val="00AF6ED3"/>
    <w:rsid w:val="00AF7DC0"/>
    <w:rsid w:val="00B02855"/>
    <w:rsid w:val="00B13423"/>
    <w:rsid w:val="00B20433"/>
    <w:rsid w:val="00B45B86"/>
    <w:rsid w:val="00B742C2"/>
    <w:rsid w:val="00B8159A"/>
    <w:rsid w:val="00B97454"/>
    <w:rsid w:val="00BC6CB3"/>
    <w:rsid w:val="00BF24D3"/>
    <w:rsid w:val="00C17CDA"/>
    <w:rsid w:val="00C30746"/>
    <w:rsid w:val="00C356C4"/>
    <w:rsid w:val="00C43250"/>
    <w:rsid w:val="00C478C3"/>
    <w:rsid w:val="00C73CEA"/>
    <w:rsid w:val="00C9366D"/>
    <w:rsid w:val="00CA4D3C"/>
    <w:rsid w:val="00CC7E77"/>
    <w:rsid w:val="00CE0E89"/>
    <w:rsid w:val="00D05752"/>
    <w:rsid w:val="00D12360"/>
    <w:rsid w:val="00D146C3"/>
    <w:rsid w:val="00D2136F"/>
    <w:rsid w:val="00D50EE2"/>
    <w:rsid w:val="00D52D7D"/>
    <w:rsid w:val="00D60D43"/>
    <w:rsid w:val="00D661C9"/>
    <w:rsid w:val="00D86C3F"/>
    <w:rsid w:val="00D95E13"/>
    <w:rsid w:val="00DA6637"/>
    <w:rsid w:val="00DC3A07"/>
    <w:rsid w:val="00DE4444"/>
    <w:rsid w:val="00DF502A"/>
    <w:rsid w:val="00E021BD"/>
    <w:rsid w:val="00E06920"/>
    <w:rsid w:val="00E25C46"/>
    <w:rsid w:val="00E3414D"/>
    <w:rsid w:val="00E35AB1"/>
    <w:rsid w:val="00E35F3F"/>
    <w:rsid w:val="00E443D0"/>
    <w:rsid w:val="00E66D34"/>
    <w:rsid w:val="00E6798E"/>
    <w:rsid w:val="00E905C8"/>
    <w:rsid w:val="00EB6706"/>
    <w:rsid w:val="00EB7482"/>
    <w:rsid w:val="00EC2C79"/>
    <w:rsid w:val="00ED1511"/>
    <w:rsid w:val="00EE2631"/>
    <w:rsid w:val="00F05E1F"/>
    <w:rsid w:val="00F11F45"/>
    <w:rsid w:val="00F3148A"/>
    <w:rsid w:val="00F517C3"/>
    <w:rsid w:val="00F535FC"/>
    <w:rsid w:val="00F55EE8"/>
    <w:rsid w:val="00F834B5"/>
    <w:rsid w:val="00F902D9"/>
    <w:rsid w:val="00F933B2"/>
    <w:rsid w:val="00FC3C8F"/>
    <w:rsid w:val="00FD54AC"/>
    <w:rsid w:val="00FE0B12"/>
    <w:rsid w:val="00FE2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E7F53"/>
  <w15:docId w15:val="{D2789E94-5DBF-41C7-AA14-80D54052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5FC"/>
    <w:pPr>
      <w:ind w:left="720"/>
      <w:contextualSpacing/>
    </w:pPr>
  </w:style>
  <w:style w:type="paragraph" w:styleId="NoSpacing">
    <w:name w:val="No Spacing"/>
    <w:uiPriority w:val="1"/>
    <w:qFormat/>
    <w:rsid w:val="00126886"/>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6C4B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B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C4BB9"/>
    <w:rPr>
      <w:sz w:val="18"/>
      <w:szCs w:val="18"/>
    </w:rPr>
  </w:style>
  <w:style w:type="paragraph" w:styleId="CommentText">
    <w:name w:val="annotation text"/>
    <w:basedOn w:val="Normal"/>
    <w:link w:val="CommentTextChar"/>
    <w:uiPriority w:val="99"/>
    <w:unhideWhenUsed/>
    <w:rsid w:val="006C4BB9"/>
    <w:pPr>
      <w:spacing w:line="240" w:lineRule="auto"/>
    </w:pPr>
    <w:rPr>
      <w:sz w:val="24"/>
      <w:szCs w:val="24"/>
    </w:rPr>
  </w:style>
  <w:style w:type="character" w:customStyle="1" w:styleId="CommentTextChar">
    <w:name w:val="Comment Text Char"/>
    <w:basedOn w:val="DefaultParagraphFont"/>
    <w:link w:val="CommentText"/>
    <w:uiPriority w:val="99"/>
    <w:rsid w:val="006C4BB9"/>
    <w:rPr>
      <w:sz w:val="24"/>
      <w:szCs w:val="24"/>
    </w:rPr>
  </w:style>
  <w:style w:type="paragraph" w:styleId="CommentSubject">
    <w:name w:val="annotation subject"/>
    <w:basedOn w:val="CommentText"/>
    <w:next w:val="CommentText"/>
    <w:link w:val="CommentSubjectChar"/>
    <w:uiPriority w:val="99"/>
    <w:semiHidden/>
    <w:unhideWhenUsed/>
    <w:rsid w:val="006C4BB9"/>
    <w:rPr>
      <w:b/>
      <w:bCs/>
      <w:sz w:val="20"/>
      <w:szCs w:val="20"/>
    </w:rPr>
  </w:style>
  <w:style w:type="character" w:customStyle="1" w:styleId="CommentSubjectChar">
    <w:name w:val="Comment Subject Char"/>
    <w:basedOn w:val="CommentTextChar"/>
    <w:link w:val="CommentSubject"/>
    <w:uiPriority w:val="99"/>
    <w:semiHidden/>
    <w:rsid w:val="006C4BB9"/>
    <w:rPr>
      <w:b/>
      <w:bCs/>
      <w:sz w:val="20"/>
      <w:szCs w:val="20"/>
    </w:rPr>
  </w:style>
  <w:style w:type="paragraph" w:styleId="Revision">
    <w:name w:val="Revision"/>
    <w:hidden/>
    <w:uiPriority w:val="99"/>
    <w:semiHidden/>
    <w:rsid w:val="00421550"/>
    <w:pPr>
      <w:spacing w:after="0" w:line="240" w:lineRule="auto"/>
    </w:pPr>
  </w:style>
  <w:style w:type="character" w:styleId="Hyperlink">
    <w:name w:val="Hyperlink"/>
    <w:basedOn w:val="DefaultParagraphFont"/>
    <w:uiPriority w:val="99"/>
    <w:unhideWhenUsed/>
    <w:rsid w:val="005C4D4A"/>
    <w:rPr>
      <w:color w:val="0563C1" w:themeColor="hyperlink"/>
      <w:u w:val="single"/>
    </w:rPr>
  </w:style>
  <w:style w:type="character" w:styleId="Strong">
    <w:name w:val="Strong"/>
    <w:basedOn w:val="DefaultParagraphFont"/>
    <w:uiPriority w:val="22"/>
    <w:qFormat/>
    <w:rsid w:val="00944766"/>
    <w:rPr>
      <w:b/>
      <w:bCs/>
    </w:rPr>
  </w:style>
  <w:style w:type="paragraph" w:styleId="Footer">
    <w:name w:val="footer"/>
    <w:basedOn w:val="Normal"/>
    <w:link w:val="FooterChar"/>
    <w:uiPriority w:val="99"/>
    <w:unhideWhenUsed/>
    <w:rsid w:val="00E905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5C8"/>
  </w:style>
  <w:style w:type="character" w:styleId="PageNumber">
    <w:name w:val="page number"/>
    <w:basedOn w:val="DefaultParagraphFont"/>
    <w:uiPriority w:val="99"/>
    <w:semiHidden/>
    <w:unhideWhenUsed/>
    <w:rsid w:val="00E905C8"/>
  </w:style>
  <w:style w:type="paragraph" w:styleId="Header">
    <w:name w:val="header"/>
    <w:basedOn w:val="Normal"/>
    <w:link w:val="HeaderChar"/>
    <w:uiPriority w:val="99"/>
    <w:unhideWhenUsed/>
    <w:rsid w:val="005A53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37D"/>
  </w:style>
  <w:style w:type="paragraph" w:styleId="HTMLPreformatted">
    <w:name w:val="HTML Preformatted"/>
    <w:basedOn w:val="Normal"/>
    <w:link w:val="HTMLPreformattedChar"/>
    <w:uiPriority w:val="99"/>
    <w:semiHidden/>
    <w:unhideWhenUsed/>
    <w:rsid w:val="00D12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3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arcus.org/files/styles/admin_900/public/ima/images/SEARCH_color_logo.jpg?itok=iM-JpDd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ctichub.net/groups/longtermobservingmgt/webinar_record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A Lee</dc:creator>
  <cp:lastModifiedBy>Olivia A Lee</cp:lastModifiedBy>
  <cp:revision>4</cp:revision>
  <cp:lastPrinted>2014-11-05T18:22:00Z</cp:lastPrinted>
  <dcterms:created xsi:type="dcterms:W3CDTF">2014-11-05T18:14:00Z</dcterms:created>
  <dcterms:modified xsi:type="dcterms:W3CDTF">2014-11-05T18:27:00Z</dcterms:modified>
</cp:coreProperties>
</file>